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57DDA">
      <w:pPr>
        <w:spacing w:line="600" w:lineRule="exact"/>
        <w:ind w:right="-210" w:rightChars="-1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附件1：</w:t>
      </w:r>
    </w:p>
    <w:p w14:paraId="249F4A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-210" w:rightChars="-100"/>
        <w:jc w:val="center"/>
        <w:textAlignment w:val="baseline"/>
        <w:rPr>
          <w:rFonts w:hint="eastAsia" w:ascii="方正小标宋简体" w:hAnsi="宋体" w:eastAsia="方正小标宋简体" w:cs="宋体"/>
          <w:color w:val="000000"/>
          <w:sz w:val="44"/>
          <w:szCs w:val="44"/>
          <w:lang w:val="zh-CN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教职工</w:t>
      </w:r>
      <w:r>
        <w:rPr>
          <w:rFonts w:hint="eastAsia" w:ascii="方正小标宋简体" w:hAnsi="宋体" w:eastAsia="方正小标宋简体"/>
          <w:sz w:val="44"/>
          <w:szCs w:val="44"/>
        </w:rPr>
        <w:t>趣味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运动会比</w:t>
      </w:r>
      <w:r>
        <w:rPr>
          <w:rFonts w:hint="eastAsia" w:ascii="方正小标宋简体" w:hAnsi="宋体" w:eastAsia="方正小标宋简体"/>
          <w:sz w:val="44"/>
          <w:szCs w:val="44"/>
        </w:rPr>
        <w:t>赛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规则</w:t>
      </w:r>
    </w:p>
    <w:p w14:paraId="42A9F9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640" w:firstLineChars="200"/>
        <w:textAlignment w:val="baseline"/>
        <w:rPr>
          <w:rFonts w:hint="eastAsia" w:ascii="黑体" w:hAnsi="宋体" w:eastAsia="黑体" w:cs="宋体"/>
          <w:color w:val="000000"/>
          <w:sz w:val="32"/>
          <w:szCs w:val="32"/>
          <w:lang w:val="en-US" w:eastAsia="zh-CN"/>
        </w:rPr>
      </w:pPr>
    </w:p>
    <w:p w14:paraId="708CB5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黑体" w:hAnsi="宋体" w:eastAsia="黑体" w:cs="宋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宋体" w:eastAsia="黑体" w:cs="宋体"/>
          <w:color w:val="000000"/>
          <w:sz w:val="32"/>
          <w:szCs w:val="32"/>
          <w:lang w:val="zh-CN" w:eastAsia="zh-CN"/>
        </w:rPr>
        <w:t>、</w:t>
      </w:r>
      <w:r>
        <w:rPr>
          <w:rFonts w:hint="eastAsia" w:ascii="黑体" w:hAnsi="宋体" w:eastAsia="黑体" w:cs="宋体"/>
          <w:color w:val="000000"/>
          <w:sz w:val="32"/>
          <w:szCs w:val="32"/>
          <w:lang w:val="en-US" w:eastAsia="zh-CN"/>
        </w:rPr>
        <w:t>集体跳绳</w:t>
      </w:r>
    </w:p>
    <w:p w14:paraId="76D233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05" w:leftChars="-50" w:right="-210" w:rightChars="-100" w:firstLine="643" w:firstLineChars="200"/>
        <w:textAlignment w:val="baseline"/>
        <w:rPr>
          <w:rFonts w:hint="default" w:ascii="楷体" w:hAnsi="楷体" w:eastAsia="楷体"/>
          <w:b/>
          <w:color w:val="000000"/>
          <w:sz w:val="32"/>
          <w:szCs w:val="32"/>
          <w:lang w:val="en-US" w:eastAsia="zh-CN"/>
        </w:rPr>
      </w:pPr>
      <w:r>
        <w:rPr>
          <w:rFonts w:hint="default" w:ascii="楷体" w:hAnsi="楷体" w:eastAsia="楷体"/>
          <w:b/>
          <w:color w:val="000000"/>
          <w:sz w:val="32"/>
          <w:szCs w:val="32"/>
          <w:lang w:val="en-US" w:eastAsia="zh-CN"/>
        </w:rPr>
        <w:t>（一）项目方法与规则</w:t>
      </w:r>
    </w:p>
    <w:p w14:paraId="240C57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05" w:leftChars="-50" w:right="-210" w:rightChars="-100" w:firstLine="643" w:firstLineChars="200"/>
        <w:textAlignment w:val="baseline"/>
        <w:rPr>
          <w:rFonts w:hint="default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1．方法：</w:t>
      </w:r>
    </w:p>
    <w:p w14:paraId="76A21A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05" w:leftChars="-50" w:right="-210" w:rightChars="-100" w:firstLine="640" w:firstLineChars="200"/>
        <w:textAlignment w:val="baseline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  <w:t>每队参赛12人，其中2人摇绳，其他10人进行8字跳绳。比赛时间为2分钟。发令枪响后摇绳人开始摇绳，跳绳运动员从1号摇绳人的一侧（左侧或右侧）按顺序依次</w:t>
      </w:r>
      <w:bookmarkStart w:id="0" w:name="_GoBack"/>
      <w:bookmarkEnd w:id="0"/>
      <w:r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  <w:t>进入跳绳，直到10号完成跳绳。然后运动员重新从2号摇绳人的一侧（右侧或左侧）按顺序依次跳绳，中途不准换人和改变队员跳绳次序。</w:t>
      </w:r>
    </w:p>
    <w:p w14:paraId="6F391E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05" w:leftChars="-50" w:right="-210" w:rightChars="-100" w:firstLine="643" w:firstLineChars="200"/>
        <w:textAlignment w:val="baseline"/>
        <w:rPr>
          <w:rFonts w:hint="eastAsia" w:ascii="仿宋_GB2312" w:hAnsi="宋体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2．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规则：</w:t>
      </w:r>
    </w:p>
    <w:p w14:paraId="486694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05" w:leftChars="-50" w:right="-210" w:rightChars="-100" w:firstLine="640" w:firstLineChars="200"/>
        <w:textAlignment w:val="baseline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  <w:t>每人不得在绳中连续跳，若有连续跳只计一次，又一次听到发令枪响后，停止跳绳，比赛结束。</w:t>
      </w:r>
    </w:p>
    <w:p w14:paraId="07F03B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05" w:leftChars="-50" w:right="-210" w:rightChars="-100" w:firstLine="643" w:firstLineChars="200"/>
        <w:textAlignment w:val="baseline"/>
        <w:rPr>
          <w:rFonts w:hint="eastAsia"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（二）场地器材</w:t>
      </w:r>
    </w:p>
    <w:p w14:paraId="63C157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05" w:leftChars="-50" w:right="-210" w:rightChars="-100" w:firstLine="643" w:firstLineChars="200"/>
        <w:textAlignment w:val="baseline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1．场地：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田径场。</w:t>
      </w:r>
    </w:p>
    <w:p w14:paraId="0D01C5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05" w:leftChars="-50" w:right="-210" w:rightChars="-100" w:firstLine="643" w:firstLineChars="200"/>
        <w:textAlignment w:val="baseline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2．器材：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val="en-US" w:eastAsia="zh-CN"/>
        </w:rPr>
        <w:t>长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跳绳。</w:t>
      </w:r>
    </w:p>
    <w:p w14:paraId="08BA03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黑体" w:hAnsi="宋体" w:eastAsia="黑体" w:cs="宋体"/>
          <w:b/>
          <w:color w:val="000000"/>
          <w:sz w:val="32"/>
          <w:szCs w:val="32"/>
          <w:lang w:val="zh-CN"/>
        </w:rPr>
      </w:pPr>
    </w:p>
    <w:p w14:paraId="396144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宋体" w:eastAsia="黑体" w:cs="宋体"/>
          <w:color w:val="000000"/>
          <w:sz w:val="32"/>
          <w:szCs w:val="32"/>
          <w:lang w:val="zh-CN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lang w:val="zh-CN"/>
        </w:rPr>
        <w:t>二、</w:t>
      </w:r>
      <w:r>
        <w:rPr>
          <w:rFonts w:hint="eastAsia" w:ascii="黑体" w:hAnsi="宋体" w:eastAsia="黑体" w:cs="宋体"/>
          <w:color w:val="000000"/>
          <w:sz w:val="32"/>
          <w:szCs w:val="32"/>
          <w:lang w:val="en-US" w:eastAsia="zh-CN"/>
        </w:rPr>
        <w:t>旱地龙舟</w:t>
      </w:r>
    </w:p>
    <w:p w14:paraId="0A04D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05" w:leftChars="-50" w:right="-210" w:rightChars="-100" w:firstLine="643" w:firstLineChars="200"/>
        <w:textAlignment w:val="baseline"/>
        <w:rPr>
          <w:rFonts w:hint="default" w:ascii="楷体" w:hAnsi="楷体" w:eastAsia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（一）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项目方法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  <w:lang w:val="en-US" w:eastAsia="zh-CN"/>
        </w:rPr>
        <w:t>与规则</w:t>
      </w:r>
    </w:p>
    <w:p w14:paraId="5B8AAA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05" w:leftChars="-50" w:right="-210" w:rightChars="-100" w:firstLine="643" w:firstLineChars="200"/>
        <w:textAlignment w:val="baseline"/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1．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方法：</w:t>
      </w:r>
    </w:p>
    <w:p w14:paraId="48D9DD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05" w:leftChars="-50" w:right="-210" w:rightChars="-100" w:firstLine="640" w:firstLineChars="200"/>
        <w:textAlignment w:val="baseline"/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队员跨骑旱地龙舟上，一起协作移动到规定的终点。</w:t>
      </w:r>
    </w:p>
    <w:p w14:paraId="259825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05" w:leftChars="-50" w:right="-210" w:rightChars="-100" w:firstLine="640" w:firstLineChars="200"/>
        <w:textAlignment w:val="baseline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每队参赛人数8人（至少2女）。队员抓住把手，跨骑在旱地龙舟上，发令裁判发出预令时提起龙舟准备向前移动。比赛开始后队员共同协作一起将龙舟移至终点，用时短的队伍获胜。</w:t>
      </w:r>
    </w:p>
    <w:p w14:paraId="1741E07E">
      <w:pPr>
        <w:spacing w:line="560" w:lineRule="exact"/>
        <w:ind w:left="-105" w:leftChars="-50" w:right="-210" w:rightChars="-100" w:firstLine="643" w:firstLineChars="200"/>
        <w:rPr>
          <w:rFonts w:hint="eastAsia" w:ascii="仿宋_GB2312" w:hAnsi="宋体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2．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规则：</w:t>
      </w:r>
    </w:p>
    <w:p w14:paraId="214AECDA">
      <w:pPr>
        <w:spacing w:line="560" w:lineRule="exact"/>
        <w:ind w:left="-105" w:leftChars="-50" w:right="-210" w:rightChars="-100" w:firstLine="640" w:firstLineChars="200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必须跨骑协作前行；有队员脱离龙舟时，在原地调整继续，否则判负。</w:t>
      </w:r>
    </w:p>
    <w:p w14:paraId="63F3294B">
      <w:pPr>
        <w:spacing w:line="560" w:lineRule="exact"/>
        <w:ind w:left="-105" w:leftChars="-50" w:right="-210" w:rightChars="-100" w:firstLine="643" w:firstLineChars="200"/>
        <w:rPr>
          <w:rFonts w:hint="eastAsia"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（二）场地器材</w:t>
      </w:r>
    </w:p>
    <w:p w14:paraId="7EFEEF1F">
      <w:pPr>
        <w:spacing w:line="560" w:lineRule="exact"/>
        <w:ind w:left="-105" w:leftChars="-50" w:right="-210" w:rightChars="-100" w:firstLine="643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1．场地：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田径场100米赛道，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比赛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距离30米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左右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 w14:paraId="5831B718">
      <w:pPr>
        <w:spacing w:line="560" w:lineRule="exact"/>
        <w:ind w:left="-105" w:leftChars="-50" w:right="-210" w:rightChars="-100" w:firstLine="643" w:firstLineChars="200"/>
        <w:rPr>
          <w:rFonts w:hint="eastAsia" w:ascii="楷体" w:hAnsi="楷体" w:eastAsia="楷体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2．器材：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旱地龙舟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 w14:paraId="453D415B">
      <w:pPr>
        <w:spacing w:line="560" w:lineRule="exact"/>
        <w:ind w:firstLine="640" w:firstLineChars="200"/>
        <w:rPr>
          <w:rFonts w:hint="eastAsia" w:ascii="黑体" w:hAnsi="宋体" w:eastAsia="黑体" w:cs="宋体"/>
          <w:color w:val="000000"/>
          <w:sz w:val="32"/>
          <w:szCs w:val="32"/>
          <w:lang w:val="en-US" w:eastAsia="zh-CN"/>
        </w:rPr>
      </w:pPr>
    </w:p>
    <w:p w14:paraId="44BE8298">
      <w:pPr>
        <w:spacing w:line="560" w:lineRule="exact"/>
        <w:ind w:firstLine="640" w:firstLineChars="200"/>
        <w:rPr>
          <w:rFonts w:hint="default" w:ascii="黑体" w:hAnsi="宋体" w:eastAsia="黑体" w:cs="宋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宋体" w:eastAsia="黑体" w:cs="宋体"/>
          <w:color w:val="000000"/>
          <w:sz w:val="32"/>
          <w:szCs w:val="32"/>
          <w:lang w:val="zh-CN"/>
        </w:rPr>
        <w:t>、</w:t>
      </w:r>
      <w:r>
        <w:rPr>
          <w:rFonts w:hint="eastAsia" w:ascii="黑体" w:hAnsi="宋体" w:eastAsia="黑体" w:cs="宋体"/>
          <w:color w:val="000000"/>
          <w:sz w:val="32"/>
          <w:szCs w:val="32"/>
          <w:lang w:val="en-US" w:eastAsia="zh-CN"/>
        </w:rPr>
        <w:t>一圈到底</w:t>
      </w:r>
    </w:p>
    <w:p w14:paraId="6D7269AF">
      <w:pPr>
        <w:spacing w:line="560" w:lineRule="exact"/>
        <w:ind w:left="-105" w:leftChars="-50" w:right="-210" w:rightChars="-100" w:firstLine="643" w:firstLineChars="200"/>
        <w:rPr>
          <w:rFonts w:hint="default" w:ascii="楷体" w:hAnsi="楷体" w:eastAsia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（一）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项目方法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  <w:lang w:val="en-US" w:eastAsia="zh-CN"/>
        </w:rPr>
        <w:t>与规则</w:t>
      </w:r>
    </w:p>
    <w:p w14:paraId="78794FC8">
      <w:pPr>
        <w:spacing w:line="560" w:lineRule="exact"/>
        <w:ind w:left="-105" w:leftChars="-50" w:right="-210" w:rightChars="-100" w:firstLine="643" w:firstLineChars="200"/>
        <w:rPr>
          <w:rFonts w:hint="default" w:ascii="楷体" w:hAnsi="楷体" w:eastAsia="楷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1．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lang w:val="en-US" w:eastAsia="zh-CN"/>
        </w:rPr>
        <w:t>方法：</w:t>
      </w:r>
    </w:p>
    <w:p w14:paraId="1253FE75">
      <w:pPr>
        <w:spacing w:line="560" w:lineRule="exact"/>
        <w:ind w:left="-105" w:leftChars="-50" w:right="-210" w:rightChars="-100" w:firstLine="640" w:firstLineChars="200"/>
        <w:rPr>
          <w:rFonts w:hint="default" w:ascii="仿宋_GB2312" w:hAnsi="宋体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呼啦圈穿过手牵手的队员身体。</w:t>
      </w:r>
    </w:p>
    <w:p w14:paraId="4C9D8038">
      <w:pPr>
        <w:spacing w:line="560" w:lineRule="exact"/>
        <w:ind w:left="-105" w:leftChars="-50" w:right="-210" w:rightChars="-100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每队参赛人数10人。横排手牵手站立，将呼啦圈从队伍一端穿过，另一端穿出，最后一名队员需举起呼啦圈，用时短获胜。</w:t>
      </w:r>
    </w:p>
    <w:p w14:paraId="5AC9F83E">
      <w:pPr>
        <w:spacing w:line="560" w:lineRule="exact"/>
        <w:ind w:left="-105" w:leftChars="-50" w:right="-210" w:rightChars="-100" w:firstLine="643" w:firstLineChars="200"/>
        <w:rPr>
          <w:rFonts w:hint="eastAsia" w:ascii="仿宋_GB2312" w:hAnsi="宋体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2．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规则：</w:t>
      </w:r>
    </w:p>
    <w:p w14:paraId="01F8F519">
      <w:pPr>
        <w:spacing w:line="560" w:lineRule="exact"/>
        <w:ind w:left="-105" w:leftChars="-50" w:right="-210" w:rightChars="-100" w:firstLine="640" w:firstLineChars="200"/>
        <w:rPr>
          <w:rFonts w:hint="default" w:ascii="仿宋_GB2312" w:hAnsi="宋体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松手判负；最后一名队员完整穿过身体后，需举圈才能完成比赛。</w:t>
      </w:r>
    </w:p>
    <w:p w14:paraId="74A69FE0">
      <w:pPr>
        <w:spacing w:line="560" w:lineRule="exact"/>
        <w:ind w:left="-105" w:leftChars="-50" w:right="-210" w:rightChars="-100" w:firstLine="643" w:firstLineChars="200"/>
        <w:rPr>
          <w:rFonts w:hint="eastAsia"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（二）场地器材</w:t>
      </w:r>
    </w:p>
    <w:p w14:paraId="74E664AE">
      <w:pPr>
        <w:spacing w:line="560" w:lineRule="exact"/>
        <w:ind w:left="-105" w:leftChars="-50" w:right="-210" w:rightChars="-100" w:firstLine="643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1．场地：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田径场。</w:t>
      </w:r>
    </w:p>
    <w:p w14:paraId="5B6A0B25">
      <w:pPr>
        <w:spacing w:line="560" w:lineRule="exact"/>
        <w:ind w:left="-105" w:leftChars="-50" w:right="-210" w:rightChars="-100" w:firstLine="643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2．器材：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呼啦圈。</w:t>
      </w:r>
    </w:p>
    <w:p w14:paraId="750ECD5B">
      <w:pPr>
        <w:spacing w:line="560" w:lineRule="exact"/>
        <w:ind w:left="-105" w:leftChars="-50" w:right="-210" w:rightChars="-100"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sectPr>
      <w:footerReference r:id="rId5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92E0C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ODg1NjBlNTg4NDc0NGQ1Mzg0OThhZWFhYjg5YzMifQ=="/>
  </w:docVars>
  <w:rsids>
    <w:rsidRoot w:val="579B055C"/>
    <w:rsid w:val="0D6A726A"/>
    <w:rsid w:val="0DB6779E"/>
    <w:rsid w:val="1D1707FF"/>
    <w:rsid w:val="4C59578E"/>
    <w:rsid w:val="4E7E574C"/>
    <w:rsid w:val="4F8C6627"/>
    <w:rsid w:val="53804816"/>
    <w:rsid w:val="54120B01"/>
    <w:rsid w:val="579B055C"/>
    <w:rsid w:val="59537733"/>
    <w:rsid w:val="73F27742"/>
    <w:rsid w:val="747B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606</Characters>
  <Lines>0</Lines>
  <Paragraphs>0</Paragraphs>
  <TotalTime>52</TotalTime>
  <ScaleCrop>false</ScaleCrop>
  <LinksUpToDate>false</LinksUpToDate>
  <CharactersWithSpaces>606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2023-09-19T01:44:00Z</dcterms:created>
  <dc:creator>校工会</dc:creator>
  <cp:lastModifiedBy>Administrator</cp:lastModifiedBy>
  <dcterms:modified xsi:type="dcterms:W3CDTF">2024-09-25T05:18:18Z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98376EF9A7614397A38B6A4B0C9F44F6_11</vt:lpwstr>
  </property>
</Properties>
</file>