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A8FB9"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14:paraId="0C387291"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14:paraId="6C8FEDA7"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14:paraId="689D1CB9" w14:textId="77777777"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E96CD5B" wp14:editId="3A50FC6B">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6E63C530"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14:paraId="0490B66E" w14:textId="594C3F47" w:rsidR="003B7AB5" w:rsidRDefault="007431F5" w:rsidP="00546565">
      <w:pPr>
        <w:pStyle w:val="a9"/>
        <w:widowControl/>
        <w:spacing w:before="0" w:beforeAutospacing="0" w:afterLines="50" w:after="156"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sidR="00CB7C42" w:rsidRPr="00351B0A">
        <w:rPr>
          <w:rFonts w:ascii="仿宋" w:eastAsia="仿宋" w:hAnsi="仿宋" w:hint="eastAsia"/>
          <w:sz w:val="28"/>
          <w:szCs w:val="28"/>
        </w:rPr>
        <w:t xml:space="preserve"> </w:t>
      </w:r>
      <w:r w:rsidR="00870FA7" w:rsidRPr="00870FA7">
        <w:rPr>
          <w:rStyle w:val="ac"/>
          <w:rFonts w:cs="宋体" w:hint="eastAsia"/>
          <w:color w:val="333333"/>
          <w:u w:val="single"/>
          <w:shd w:val="clear" w:color="auto" w:fill="FFFFFF"/>
        </w:rPr>
        <w:t>智慧物流与供应链虚拟仿真实验室</w:t>
      </w:r>
      <w:r w:rsidR="00870FA7">
        <w:rPr>
          <w:rStyle w:val="ac"/>
          <w:rFonts w:cs="宋体" w:hint="eastAsia"/>
          <w:color w:val="333333"/>
          <w:u w:val="single"/>
          <w:shd w:val="clear" w:color="auto" w:fill="FFFFFF"/>
        </w:rPr>
        <w:t>软件</w:t>
      </w:r>
      <w:r w:rsidR="002526D5" w:rsidRPr="00BB6169">
        <w:rPr>
          <w:rStyle w:val="ac"/>
          <w:rFonts w:ascii="宋体" w:hAnsi="宋体" w:cs="宋体" w:hint="eastAsia"/>
          <w:color w:val="333333"/>
          <w:u w:val="single"/>
          <w:shd w:val="clear" w:color="auto" w:fill="FFFFFF"/>
        </w:rPr>
        <w:t>采购</w:t>
      </w:r>
      <w:r w:rsidRPr="00BB6169">
        <w:rPr>
          <w:rStyle w:val="ac"/>
          <w:rFonts w:ascii="宋体" w:hAnsi="宋体" w:cs="宋体" w:hint="eastAsia"/>
          <w:color w:val="333333"/>
          <w:u w:val="single"/>
          <w:shd w:val="clear" w:color="auto" w:fill="FFFFFF"/>
        </w:rPr>
        <w:t>项目招标</w:t>
      </w:r>
      <w:r w:rsidR="00FE58FC" w:rsidRPr="00BB6169">
        <w:rPr>
          <w:rStyle w:val="ac"/>
          <w:rFonts w:ascii="宋体" w:hAnsi="宋体" w:cs="宋体" w:hint="eastAsia"/>
          <w:color w:val="333333"/>
          <w:u w:val="single"/>
          <w:shd w:val="clear" w:color="auto" w:fill="FFFFFF"/>
        </w:rPr>
        <w:t xml:space="preserve"> </w:t>
      </w:r>
      <w:r w:rsidR="00FE58FC">
        <w:rPr>
          <w:rStyle w:val="ac"/>
          <w:rFonts w:ascii="宋体" w:hAnsi="宋体" w:cs="宋体" w:hint="eastAsia"/>
          <w:color w:val="333333"/>
          <w:u w:val="single"/>
          <w:shd w:val="clear" w:color="auto" w:fill="FFFFFF"/>
        </w:rPr>
        <w:t xml:space="preserve"> </w:t>
      </w:r>
      <w:r w:rsidR="0040438F">
        <w:rPr>
          <w:rStyle w:val="ac"/>
          <w:rFonts w:ascii="宋体" w:hAnsi="宋体" w:cs="宋体" w:hint="eastAsia"/>
          <w:color w:val="333333"/>
          <w:u w:val="single"/>
          <w:shd w:val="clear" w:color="auto" w:fill="FFFFFF"/>
        </w:rPr>
        <w:t xml:space="preserve">  </w:t>
      </w:r>
    </w:p>
    <w:p w14:paraId="3EB35455" w14:textId="34C71CB6" w:rsidR="003B7AB5" w:rsidRDefault="007431F5" w:rsidP="00546565">
      <w:pPr>
        <w:pStyle w:val="a9"/>
        <w:widowControl/>
        <w:spacing w:before="0" w:beforeAutospacing="0" w:afterLines="50" w:after="156"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Pr>
          <w:rStyle w:val="ac"/>
          <w:rFonts w:ascii="宋体" w:hAnsi="宋体" w:cs="宋体" w:hint="eastAsia"/>
          <w:color w:val="333333"/>
          <w:sz w:val="32"/>
          <w:szCs w:val="32"/>
          <w:u w:val="single"/>
          <w:shd w:val="clear" w:color="auto" w:fill="FFFFFF"/>
        </w:rPr>
        <w:t xml:space="preserve"> G202</w:t>
      </w:r>
      <w:r w:rsidR="00D679BF">
        <w:rPr>
          <w:rStyle w:val="ac"/>
          <w:rFonts w:ascii="宋体" w:hAnsi="宋体" w:cs="宋体" w:hint="eastAsia"/>
          <w:color w:val="333333"/>
          <w:sz w:val="32"/>
          <w:szCs w:val="32"/>
          <w:u w:val="single"/>
          <w:shd w:val="clear" w:color="auto" w:fill="FFFFFF"/>
        </w:rPr>
        <w:t>3-</w:t>
      </w:r>
      <w:r w:rsidR="0040438F">
        <w:rPr>
          <w:rStyle w:val="ac"/>
          <w:rFonts w:ascii="宋体" w:hAnsi="宋体" w:cs="宋体" w:hint="eastAsia"/>
          <w:color w:val="333333"/>
          <w:sz w:val="32"/>
          <w:szCs w:val="32"/>
          <w:u w:val="single"/>
          <w:shd w:val="clear" w:color="auto" w:fill="FFFFFF"/>
        </w:rPr>
        <w:t>1</w:t>
      </w:r>
      <w:r w:rsidR="00870FA7">
        <w:rPr>
          <w:rStyle w:val="ac"/>
          <w:rFonts w:ascii="宋体" w:hAnsi="宋体" w:cs="宋体" w:hint="eastAsia"/>
          <w:color w:val="333333"/>
          <w:sz w:val="32"/>
          <w:szCs w:val="32"/>
          <w:u w:val="single"/>
          <w:shd w:val="clear" w:color="auto" w:fill="FFFFFF"/>
        </w:rPr>
        <w:t>5</w:t>
      </w:r>
      <w:r w:rsidR="00BE4119">
        <w:rPr>
          <w:rStyle w:val="ac"/>
          <w:rFonts w:ascii="宋体" w:hAnsi="宋体" w:cs="宋体" w:hint="eastAsia"/>
          <w:color w:val="333333"/>
          <w:sz w:val="32"/>
          <w:szCs w:val="32"/>
          <w:u w:val="single"/>
          <w:shd w:val="clear" w:color="auto" w:fill="FFFFFF"/>
        </w:rPr>
        <w:t xml:space="preserve"> </w:t>
      </w:r>
      <w:r>
        <w:rPr>
          <w:rStyle w:val="ac"/>
          <w:rFonts w:ascii="宋体" w:hAnsi="宋体" w:cs="宋体" w:hint="eastAsia"/>
          <w:color w:val="333333"/>
          <w:sz w:val="32"/>
          <w:szCs w:val="32"/>
          <w:u w:val="single"/>
          <w:shd w:val="clear" w:color="auto" w:fill="FFFFFF"/>
        </w:rPr>
        <w:t xml:space="preserve">                      </w:t>
      </w:r>
    </w:p>
    <w:p w14:paraId="00B70777" w14:textId="77777777"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4E1C5676" w14:textId="77777777" w:rsidR="00546565" w:rsidRDefault="0054656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14:paraId="66EA1171" w14:textId="77777777"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14:paraId="3CAC0896" w14:textId="6AED6C8E"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w:t>
      </w:r>
      <w:r w:rsidR="00D679BF">
        <w:rPr>
          <w:rStyle w:val="ac"/>
          <w:rFonts w:ascii="宋体" w:hAnsi="宋体" w:cs="宋体" w:hint="eastAsia"/>
          <w:color w:val="333333"/>
          <w:sz w:val="52"/>
          <w:szCs w:val="52"/>
          <w:shd w:val="clear" w:color="auto" w:fill="FFFFFF"/>
        </w:rPr>
        <w:t>三</w:t>
      </w:r>
      <w:r>
        <w:rPr>
          <w:rStyle w:val="ac"/>
          <w:rFonts w:ascii="宋体" w:hAnsi="宋体" w:cs="宋体" w:hint="eastAsia"/>
          <w:color w:val="333333"/>
          <w:sz w:val="52"/>
          <w:szCs w:val="52"/>
          <w:shd w:val="clear" w:color="auto" w:fill="FFFFFF"/>
        </w:rPr>
        <w:t>年</w:t>
      </w:r>
      <w:r w:rsidR="001E7628">
        <w:rPr>
          <w:rStyle w:val="ac"/>
          <w:rFonts w:ascii="宋体" w:hAnsi="宋体" w:cs="宋体" w:hint="eastAsia"/>
          <w:color w:val="333333"/>
          <w:sz w:val="52"/>
          <w:szCs w:val="52"/>
          <w:shd w:val="clear" w:color="auto" w:fill="FFFFFF"/>
        </w:rPr>
        <w:t>十一</w:t>
      </w:r>
      <w:bookmarkStart w:id="0" w:name="_GoBack"/>
      <w:bookmarkEnd w:id="0"/>
      <w:r>
        <w:rPr>
          <w:rStyle w:val="ac"/>
          <w:rFonts w:ascii="宋体" w:hAnsi="宋体" w:cs="宋体" w:hint="eastAsia"/>
          <w:color w:val="333333"/>
          <w:sz w:val="52"/>
          <w:szCs w:val="52"/>
          <w:shd w:val="clear" w:color="auto" w:fill="FFFFFF"/>
        </w:rPr>
        <w:t>月</w:t>
      </w:r>
    </w:p>
    <w:p w14:paraId="501F948B"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66928896" w14:textId="6C5F6789"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870FA7" w:rsidRPr="00870FA7">
        <w:rPr>
          <w:rFonts w:ascii="仿宋" w:eastAsia="仿宋" w:hAnsi="仿宋" w:hint="eastAsia"/>
          <w:sz w:val="24"/>
        </w:rPr>
        <w:t>智慧物流与供应链虚拟仿真实验室软件</w:t>
      </w:r>
      <w:r w:rsidR="00546565" w:rsidRPr="00870FA7">
        <w:rPr>
          <w:rFonts w:ascii="仿宋" w:eastAsia="仿宋" w:hAnsi="仿宋" w:hint="eastAsia"/>
          <w:sz w:val="24"/>
        </w:rPr>
        <w:t>采购项目</w:t>
      </w:r>
      <w:r w:rsidR="002526D5" w:rsidRPr="00870FA7">
        <w:rPr>
          <w:rFonts w:ascii="仿宋" w:eastAsia="仿宋" w:hAnsi="仿宋" w:hint="eastAsia"/>
          <w:sz w:val="24"/>
        </w:rPr>
        <w:t>招标</w:t>
      </w:r>
      <w:r w:rsidRPr="00870FA7">
        <w:rPr>
          <w:rFonts w:ascii="仿宋" w:eastAsia="仿宋" w:hAnsi="仿宋" w:hint="eastAsia"/>
          <w:sz w:val="24"/>
        </w:rPr>
        <w:t>，欢迎能满足标书要求的厂家前</w:t>
      </w:r>
      <w:r w:rsidRPr="00FE58FC">
        <w:rPr>
          <w:rFonts w:ascii="仿宋" w:eastAsia="仿宋" w:hAnsi="仿宋" w:hint="eastAsia"/>
          <w:sz w:val="24"/>
        </w:rPr>
        <w:t>来投</w:t>
      </w:r>
      <w:r>
        <w:rPr>
          <w:rFonts w:ascii="仿宋" w:eastAsia="仿宋" w:hAnsi="仿宋" w:hint="eastAsia"/>
          <w:sz w:val="24"/>
        </w:rPr>
        <w:t>标。</w:t>
      </w:r>
    </w:p>
    <w:p w14:paraId="55FF4195" w14:textId="0229A50F" w:rsidR="00123DCD" w:rsidRDefault="007431F5">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870FA7" w:rsidRPr="00870FA7">
        <w:rPr>
          <w:rFonts w:ascii="仿宋" w:eastAsia="仿宋" w:hAnsi="仿宋" w:hint="eastAsia"/>
          <w:b/>
          <w:sz w:val="24"/>
          <w:u w:val="single"/>
        </w:rPr>
        <w:t>智慧物流与供应链虚拟仿真实验室软件</w:t>
      </w:r>
      <w:r w:rsidR="008E557E" w:rsidRPr="00870FA7">
        <w:rPr>
          <w:rFonts w:ascii="仿宋" w:eastAsia="仿宋" w:hAnsi="仿宋" w:hint="eastAsia"/>
          <w:b/>
          <w:sz w:val="24"/>
          <w:u w:val="single"/>
        </w:rPr>
        <w:t>采购</w:t>
      </w:r>
      <w:r w:rsidR="008E557E" w:rsidRPr="008E557E">
        <w:rPr>
          <w:rFonts w:ascii="仿宋" w:eastAsia="仿宋" w:hAnsi="仿宋" w:hint="eastAsia"/>
          <w:b/>
          <w:sz w:val="24"/>
          <w:u w:val="single"/>
        </w:rPr>
        <w:t>项目</w:t>
      </w:r>
    </w:p>
    <w:p w14:paraId="6914A9EC" w14:textId="2A11AA0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w:t>
      </w:r>
      <w:r w:rsidR="00D679BF">
        <w:rPr>
          <w:rFonts w:ascii="仿宋" w:eastAsia="仿宋" w:hAnsi="仿宋" w:hint="eastAsia"/>
          <w:sz w:val="24"/>
        </w:rPr>
        <w:t>3</w:t>
      </w:r>
      <w:r>
        <w:rPr>
          <w:rFonts w:ascii="仿宋" w:eastAsia="仿宋" w:hAnsi="仿宋" w:hint="eastAsia"/>
          <w:sz w:val="24"/>
        </w:rPr>
        <w:t>年</w:t>
      </w:r>
      <w:r w:rsidR="006C3180">
        <w:rPr>
          <w:rFonts w:ascii="仿宋" w:eastAsia="仿宋" w:hAnsi="仿宋" w:hint="eastAsia"/>
          <w:sz w:val="24"/>
        </w:rPr>
        <w:t xml:space="preserve"> </w:t>
      </w:r>
      <w:r w:rsidR="001E7628">
        <w:rPr>
          <w:rFonts w:ascii="仿宋" w:eastAsia="仿宋" w:hAnsi="仿宋" w:hint="eastAsia"/>
          <w:sz w:val="24"/>
        </w:rPr>
        <w:t>11</w:t>
      </w:r>
      <w:r w:rsidR="006C3180">
        <w:rPr>
          <w:rFonts w:ascii="仿宋" w:eastAsia="仿宋" w:hAnsi="仿宋" w:hint="eastAsia"/>
          <w:sz w:val="24"/>
        </w:rPr>
        <w:t xml:space="preserve"> </w:t>
      </w:r>
      <w:r>
        <w:rPr>
          <w:rFonts w:ascii="仿宋" w:eastAsia="仿宋" w:hAnsi="仿宋" w:hint="eastAsia"/>
          <w:sz w:val="24"/>
        </w:rPr>
        <w:t>月</w:t>
      </w:r>
      <w:r w:rsidR="006C3180">
        <w:rPr>
          <w:rFonts w:ascii="仿宋" w:eastAsia="仿宋" w:hAnsi="仿宋" w:hint="eastAsia"/>
          <w:sz w:val="24"/>
        </w:rPr>
        <w:t xml:space="preserve"> </w:t>
      </w:r>
      <w:r w:rsidR="001E7628">
        <w:rPr>
          <w:rFonts w:ascii="仿宋" w:eastAsia="仿宋" w:hAnsi="仿宋" w:hint="eastAsia"/>
          <w:sz w:val="24"/>
        </w:rPr>
        <w:t>21</w:t>
      </w:r>
      <w:r w:rsidR="002526D5">
        <w:rPr>
          <w:rFonts w:ascii="仿宋" w:eastAsia="仿宋" w:hAnsi="仿宋"/>
          <w:sz w:val="24"/>
        </w:rPr>
        <w:t xml:space="preserve"> </w:t>
      </w:r>
      <w:r>
        <w:rPr>
          <w:rFonts w:ascii="仿宋" w:eastAsia="仿宋" w:hAnsi="仿宋" w:hint="eastAsia"/>
          <w:sz w:val="24"/>
        </w:rPr>
        <w:t>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6C3180" w:rsidRPr="006C3180">
        <w:rPr>
          <w:rFonts w:ascii="仿宋" w:eastAsia="仿宋" w:hAnsi="仿宋" w:hint="eastAsia"/>
          <w:sz w:val="24"/>
          <w:u w:val="single"/>
        </w:rPr>
        <w:t xml:space="preserve"> </w:t>
      </w:r>
      <w:r w:rsidR="005421CD">
        <w:rPr>
          <w:rFonts w:ascii="仿宋" w:eastAsia="仿宋" w:hAnsi="仿宋" w:hint="eastAsia"/>
          <w:sz w:val="24"/>
          <w:u w:val="single"/>
        </w:rPr>
        <w:t>5</w:t>
      </w:r>
      <w:r w:rsidR="003E3EF3">
        <w:rPr>
          <w:rFonts w:ascii="仿宋" w:eastAsia="仿宋" w:hAnsi="仿宋" w:hint="eastAsia"/>
          <w:sz w:val="24"/>
          <w:u w:val="single"/>
        </w:rPr>
        <w:t>00</w:t>
      </w:r>
      <w:r w:rsidRPr="006C3180">
        <w:rPr>
          <w:rFonts w:ascii="仿宋" w:eastAsia="仿宋" w:hAnsi="仿宋" w:hint="eastAsia"/>
          <w:sz w:val="24"/>
          <w:u w:val="single"/>
        </w:rPr>
        <w:t>元</w:t>
      </w:r>
      <w:r>
        <w:rPr>
          <w:rFonts w:ascii="仿宋" w:eastAsia="仿宋" w:hAnsi="仿宋" w:hint="eastAsia"/>
          <w:sz w:val="24"/>
        </w:rPr>
        <w:t>（该费用收取后概不退还）。</w:t>
      </w:r>
    </w:p>
    <w:p w14:paraId="546A3B02" w14:textId="77777777" w:rsidR="00BB6169" w:rsidRDefault="007431F5" w:rsidP="00537D8E">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03E1D81" w14:textId="0A66AAD9" w:rsidR="003B7AB5" w:rsidRDefault="007431F5" w:rsidP="00537D8E">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69FE95D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66C70084" w14:textId="2ACDD45B"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C3180">
        <w:rPr>
          <w:rFonts w:ascii="仿宋" w:eastAsia="仿宋" w:hAnsi="仿宋" w:hint="eastAsia"/>
          <w:sz w:val="24"/>
          <w:u w:val="single"/>
        </w:rPr>
        <w:t xml:space="preserve">  </w:t>
      </w:r>
      <w:r w:rsidR="00870FA7">
        <w:rPr>
          <w:rFonts w:ascii="仿宋" w:eastAsia="仿宋" w:hAnsi="仿宋" w:hint="eastAsia"/>
          <w:sz w:val="24"/>
          <w:u w:val="single"/>
        </w:rPr>
        <w:t>5</w:t>
      </w:r>
      <w:r w:rsidR="008E557E">
        <w:rPr>
          <w:rFonts w:ascii="仿宋" w:eastAsia="仿宋" w:hAnsi="仿宋" w:hint="eastAsia"/>
          <w:sz w:val="24"/>
          <w:u w:val="single"/>
        </w:rPr>
        <w:t>万</w:t>
      </w:r>
      <w:r w:rsidR="003E3EF3">
        <w:rPr>
          <w:rFonts w:ascii="仿宋" w:eastAsia="仿宋" w:hAnsi="仿宋" w:hint="eastAsia"/>
          <w:sz w:val="24"/>
          <w:u w:val="single"/>
        </w:rPr>
        <w:t xml:space="preserve">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7B6BC501"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071BDA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684DCD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421A3BF1"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037A59BB" w14:textId="5667420B"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投标单位于202</w:t>
      </w:r>
      <w:r w:rsidR="00D679BF">
        <w:rPr>
          <w:rFonts w:ascii="仿宋" w:eastAsia="仿宋" w:hAnsi="仿宋" w:hint="eastAsia"/>
          <w:sz w:val="24"/>
        </w:rPr>
        <w:t>3</w:t>
      </w:r>
      <w:r>
        <w:rPr>
          <w:rFonts w:ascii="仿宋" w:eastAsia="仿宋" w:hAnsi="仿宋" w:hint="eastAsia"/>
          <w:sz w:val="24"/>
        </w:rPr>
        <w:t>年  月  日，将投标文件交到武汉工商学院招投标办公室。如有延误，视为废标；中标单位应在我校规定的时间内来签订合同，逾期视中标单位放弃中标，我校有权扣留保证金。</w:t>
      </w:r>
    </w:p>
    <w:p w14:paraId="07D111DC" w14:textId="77777777"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7AA6DDDD" w14:textId="77777777" w:rsidR="006C3180" w:rsidRDefault="006C3180" w:rsidP="006C3180">
      <w:pPr>
        <w:spacing w:line="500" w:lineRule="exact"/>
        <w:ind w:firstLineChars="200" w:firstLine="482"/>
        <w:rPr>
          <w:rFonts w:ascii="仿宋_GB2312" w:eastAsia="仿宋_GB2312" w:hAnsi="宋体"/>
          <w:sz w:val="28"/>
          <w:szCs w:val="28"/>
        </w:rPr>
      </w:pPr>
      <w:r w:rsidRPr="006C3180">
        <w:rPr>
          <w:rFonts w:ascii="仿宋" w:eastAsia="仿宋" w:hAnsi="仿宋" w:hint="eastAsia"/>
          <w:b/>
          <w:sz w:val="24"/>
        </w:rPr>
        <w:t>工期：</w:t>
      </w:r>
      <w:r w:rsidR="00F86EA9">
        <w:rPr>
          <w:rFonts w:ascii="仿宋" w:eastAsia="仿宋" w:hAnsi="仿宋" w:hint="eastAsia"/>
          <w:sz w:val="24"/>
        </w:rPr>
        <w:t>以招标方要求时间为准</w:t>
      </w:r>
      <w:r>
        <w:rPr>
          <w:rFonts w:ascii="仿宋" w:eastAsia="仿宋" w:hAnsi="仿宋" w:hint="eastAsia"/>
          <w:sz w:val="24"/>
        </w:rPr>
        <w:t>。</w:t>
      </w:r>
    </w:p>
    <w:p w14:paraId="6E9A6949"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另行通知</w:t>
      </w:r>
    </w:p>
    <w:p w14:paraId="34C5F50E"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956E457"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0582B7AC"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02CD01B4" w14:textId="77777777"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0DC6FD0F" w14:textId="6E2921AC" w:rsidR="003B7AB5" w:rsidRPr="006C3180" w:rsidRDefault="007431F5" w:rsidP="00870FA7">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870FA7" w:rsidRPr="00870FA7">
        <w:rPr>
          <w:rFonts w:ascii="仿宋" w:eastAsia="仿宋" w:hAnsi="仿宋" w:hint="eastAsia"/>
          <w:sz w:val="24"/>
        </w:rPr>
        <w:t>王</w:t>
      </w:r>
      <w:r w:rsidR="00870FA7">
        <w:rPr>
          <w:rFonts w:ascii="仿宋" w:eastAsia="仿宋" w:hAnsi="仿宋" w:hint="eastAsia"/>
          <w:sz w:val="24"/>
        </w:rPr>
        <w:t xml:space="preserve">老师  13397195035  </w:t>
      </w:r>
      <w:r w:rsidR="00870FA7" w:rsidRPr="00870FA7">
        <w:rPr>
          <w:rFonts w:ascii="仿宋" w:eastAsia="仿宋" w:hAnsi="仿宋" w:hint="eastAsia"/>
          <w:sz w:val="24"/>
        </w:rPr>
        <w:t>周</w:t>
      </w:r>
      <w:r w:rsidR="00870FA7">
        <w:rPr>
          <w:rFonts w:ascii="仿宋" w:eastAsia="仿宋" w:hAnsi="仿宋" w:hint="eastAsia"/>
          <w:sz w:val="24"/>
        </w:rPr>
        <w:t xml:space="preserve">老师  </w:t>
      </w:r>
      <w:r w:rsidR="00870FA7" w:rsidRPr="00870FA7">
        <w:rPr>
          <w:rFonts w:ascii="仿宋" w:eastAsia="仿宋" w:hAnsi="仿宋" w:hint="eastAsia"/>
          <w:sz w:val="24"/>
        </w:rPr>
        <w:t>18771025287</w:t>
      </w:r>
    </w:p>
    <w:p w14:paraId="1FB5089F" w14:textId="77777777" w:rsidR="00BB6169" w:rsidRDefault="00BB6169">
      <w:pPr>
        <w:spacing w:line="440" w:lineRule="exact"/>
        <w:jc w:val="center"/>
        <w:rPr>
          <w:rFonts w:ascii="仿宋" w:eastAsia="仿宋" w:hAnsi="仿宋"/>
          <w:b/>
          <w:sz w:val="32"/>
          <w:szCs w:val="32"/>
        </w:rPr>
      </w:pPr>
    </w:p>
    <w:p w14:paraId="22FD8DE1" w14:textId="7AD81A53"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55795126"/>
      <w:bookmarkStart w:id="3" w:name="_Toc516597096"/>
      <w:bookmarkStart w:id="4" w:name="_Toc311463004"/>
    </w:p>
    <w:bookmarkEnd w:id="1"/>
    <w:bookmarkEnd w:id="2"/>
    <w:bookmarkEnd w:id="3"/>
    <w:bookmarkEnd w:id="4"/>
    <w:p w14:paraId="7438C28F"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408CCF4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74F89CD9"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00A62AAB"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1BFA31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2FE048FA"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4A5C76D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5847393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3F6B73F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184D6570"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r w:rsidR="003E3E7D">
        <w:rPr>
          <w:rFonts w:ascii="仿宋" w:eastAsia="仿宋" w:hAnsi="仿宋" w:hint="eastAsia"/>
          <w:sz w:val="24"/>
        </w:rPr>
        <w:t>、针对此次项目的原厂授权证明</w:t>
      </w:r>
      <w:r>
        <w:rPr>
          <w:rFonts w:ascii="仿宋" w:eastAsia="仿宋" w:hAnsi="仿宋" w:hint="eastAsia"/>
          <w:sz w:val="24"/>
        </w:rPr>
        <w:t>等。</w:t>
      </w:r>
    </w:p>
    <w:p w14:paraId="6C3939D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A6C401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55E2EC72"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7D95BF8E"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1、开标时间和地点：另行通知。</w:t>
      </w:r>
    </w:p>
    <w:p w14:paraId="74E2AB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36D0185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684322C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72998C8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07B0C9E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243F231A"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2532510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14:paraId="165C0078"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28ABD87"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7F95DE3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337C20E8"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C072E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7A859859"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72328564"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17343F4C" w14:textId="77777777" w:rsidR="003B7AB5" w:rsidRDefault="003B7AB5">
      <w:pPr>
        <w:spacing w:line="440" w:lineRule="exact"/>
        <w:ind w:firstLineChars="200" w:firstLine="482"/>
        <w:jc w:val="left"/>
        <w:rPr>
          <w:rFonts w:ascii="仿宋" w:eastAsia="仿宋" w:hAnsi="仿宋"/>
          <w:b/>
          <w:sz w:val="24"/>
        </w:rPr>
      </w:pPr>
    </w:p>
    <w:p w14:paraId="4A6D04BA" w14:textId="77777777" w:rsidR="003B7AB5" w:rsidRDefault="003B7AB5">
      <w:pPr>
        <w:spacing w:line="440" w:lineRule="exact"/>
        <w:ind w:firstLineChars="200" w:firstLine="482"/>
        <w:jc w:val="left"/>
        <w:rPr>
          <w:rFonts w:ascii="仿宋" w:eastAsia="仿宋" w:hAnsi="仿宋"/>
          <w:b/>
          <w:sz w:val="24"/>
        </w:rPr>
      </w:pPr>
    </w:p>
    <w:p w14:paraId="535B1D4D" w14:textId="77777777" w:rsidR="003B7AB5" w:rsidRDefault="003B7AB5">
      <w:pPr>
        <w:spacing w:line="440" w:lineRule="exact"/>
        <w:jc w:val="left"/>
        <w:rPr>
          <w:rFonts w:ascii="仿宋" w:eastAsia="仿宋" w:hAnsi="仿宋"/>
          <w:b/>
          <w:sz w:val="24"/>
        </w:rPr>
      </w:pPr>
    </w:p>
    <w:p w14:paraId="697FE29F" w14:textId="77777777" w:rsidR="003B7AB5" w:rsidRDefault="003B7AB5">
      <w:pPr>
        <w:spacing w:line="440" w:lineRule="exact"/>
        <w:jc w:val="left"/>
        <w:rPr>
          <w:rFonts w:ascii="仿宋" w:eastAsia="仿宋" w:hAnsi="仿宋"/>
          <w:b/>
          <w:sz w:val="24"/>
        </w:rPr>
      </w:pPr>
    </w:p>
    <w:p w14:paraId="6A25CAD2" w14:textId="77777777" w:rsidR="003B7AB5" w:rsidRDefault="003B7AB5">
      <w:pPr>
        <w:spacing w:line="440" w:lineRule="exact"/>
        <w:jc w:val="left"/>
        <w:rPr>
          <w:rFonts w:ascii="仿宋" w:eastAsia="仿宋" w:hAnsi="仿宋"/>
          <w:b/>
          <w:sz w:val="24"/>
        </w:rPr>
      </w:pPr>
    </w:p>
    <w:p w14:paraId="46E2CB0E" w14:textId="77777777" w:rsidR="003B7AB5" w:rsidRDefault="003B7AB5">
      <w:pPr>
        <w:spacing w:line="440" w:lineRule="exact"/>
        <w:jc w:val="left"/>
        <w:rPr>
          <w:rFonts w:ascii="仿宋" w:eastAsia="仿宋" w:hAnsi="仿宋"/>
          <w:b/>
          <w:sz w:val="24"/>
        </w:rPr>
      </w:pPr>
    </w:p>
    <w:p w14:paraId="0594C017" w14:textId="77777777" w:rsidR="003B7AB5" w:rsidRDefault="003B7AB5">
      <w:pPr>
        <w:spacing w:line="440" w:lineRule="exact"/>
        <w:jc w:val="left"/>
        <w:rPr>
          <w:rFonts w:ascii="仿宋" w:eastAsia="仿宋" w:hAnsi="仿宋"/>
          <w:b/>
          <w:sz w:val="24"/>
        </w:rPr>
      </w:pPr>
    </w:p>
    <w:p w14:paraId="3699EA54" w14:textId="77777777" w:rsidR="003B7AB5" w:rsidRDefault="003B7AB5">
      <w:pPr>
        <w:spacing w:line="440" w:lineRule="exact"/>
        <w:jc w:val="left"/>
        <w:rPr>
          <w:rFonts w:ascii="仿宋" w:eastAsia="仿宋" w:hAnsi="仿宋"/>
          <w:b/>
          <w:sz w:val="24"/>
        </w:rPr>
      </w:pPr>
    </w:p>
    <w:p w14:paraId="49BF664A" w14:textId="77777777" w:rsidR="003B7AB5" w:rsidRDefault="003B7AB5">
      <w:pPr>
        <w:spacing w:line="440" w:lineRule="exact"/>
        <w:jc w:val="left"/>
        <w:rPr>
          <w:rFonts w:ascii="仿宋" w:eastAsia="仿宋" w:hAnsi="仿宋"/>
          <w:b/>
          <w:sz w:val="24"/>
        </w:rPr>
      </w:pPr>
    </w:p>
    <w:p w14:paraId="4EC4138D" w14:textId="77777777" w:rsidR="003B7AB5" w:rsidRDefault="003B7AB5">
      <w:pPr>
        <w:spacing w:line="440" w:lineRule="exact"/>
        <w:jc w:val="left"/>
        <w:rPr>
          <w:rFonts w:ascii="仿宋" w:eastAsia="仿宋" w:hAnsi="仿宋"/>
          <w:b/>
          <w:sz w:val="24"/>
        </w:rPr>
      </w:pPr>
    </w:p>
    <w:p w14:paraId="532EECED" w14:textId="77777777" w:rsidR="003B7AB5" w:rsidRDefault="003B7AB5">
      <w:pPr>
        <w:spacing w:line="440" w:lineRule="exact"/>
        <w:jc w:val="left"/>
        <w:rPr>
          <w:rFonts w:ascii="仿宋" w:eastAsia="仿宋" w:hAnsi="仿宋"/>
          <w:b/>
          <w:sz w:val="24"/>
        </w:rPr>
      </w:pPr>
    </w:p>
    <w:p w14:paraId="4A441EBB" w14:textId="77777777" w:rsidR="003B7AB5" w:rsidRDefault="003B7AB5">
      <w:pPr>
        <w:spacing w:line="440" w:lineRule="exact"/>
        <w:jc w:val="left"/>
        <w:rPr>
          <w:rFonts w:ascii="仿宋" w:eastAsia="仿宋" w:hAnsi="仿宋"/>
          <w:b/>
          <w:sz w:val="24"/>
        </w:rPr>
      </w:pPr>
    </w:p>
    <w:p w14:paraId="325BD595" w14:textId="77777777" w:rsidR="003B7AB5" w:rsidRDefault="003B7AB5">
      <w:pPr>
        <w:spacing w:line="440" w:lineRule="exact"/>
        <w:jc w:val="left"/>
        <w:rPr>
          <w:rFonts w:ascii="仿宋" w:eastAsia="仿宋" w:hAnsi="仿宋"/>
          <w:b/>
          <w:sz w:val="24"/>
        </w:rPr>
      </w:pPr>
    </w:p>
    <w:p w14:paraId="081D9351" w14:textId="77777777" w:rsidR="003B7AB5" w:rsidRDefault="003B7AB5">
      <w:pPr>
        <w:spacing w:line="440" w:lineRule="exact"/>
        <w:jc w:val="left"/>
        <w:rPr>
          <w:rFonts w:ascii="仿宋" w:eastAsia="仿宋" w:hAnsi="仿宋"/>
          <w:b/>
          <w:sz w:val="24"/>
        </w:rPr>
      </w:pPr>
    </w:p>
    <w:p w14:paraId="71A94A43" w14:textId="77777777" w:rsidR="003B7AB5" w:rsidRDefault="003B7AB5">
      <w:pPr>
        <w:spacing w:line="440" w:lineRule="exact"/>
        <w:jc w:val="left"/>
        <w:rPr>
          <w:rFonts w:ascii="仿宋" w:eastAsia="仿宋" w:hAnsi="仿宋"/>
          <w:b/>
          <w:sz w:val="24"/>
        </w:rPr>
      </w:pPr>
    </w:p>
    <w:p w14:paraId="0692E341" w14:textId="77777777" w:rsidR="003B7AB5" w:rsidRDefault="003B7AB5">
      <w:pPr>
        <w:spacing w:line="440" w:lineRule="exact"/>
        <w:jc w:val="left"/>
        <w:rPr>
          <w:rFonts w:ascii="仿宋" w:eastAsia="仿宋" w:hAnsi="仿宋"/>
          <w:b/>
          <w:sz w:val="24"/>
        </w:rPr>
      </w:pPr>
    </w:p>
    <w:p w14:paraId="4C24F247" w14:textId="77777777" w:rsidR="003B7AB5" w:rsidRDefault="003B7AB5">
      <w:pPr>
        <w:spacing w:line="440" w:lineRule="exact"/>
        <w:jc w:val="left"/>
        <w:rPr>
          <w:rFonts w:ascii="仿宋" w:eastAsia="仿宋" w:hAnsi="仿宋"/>
          <w:b/>
          <w:sz w:val="24"/>
        </w:rPr>
      </w:pPr>
    </w:p>
    <w:p w14:paraId="406F7A70" w14:textId="77777777" w:rsidR="003B7AB5" w:rsidRDefault="003B7AB5">
      <w:pPr>
        <w:spacing w:line="440" w:lineRule="exact"/>
        <w:jc w:val="left"/>
        <w:rPr>
          <w:rFonts w:ascii="仿宋" w:eastAsia="仿宋" w:hAnsi="仿宋"/>
          <w:b/>
          <w:sz w:val="24"/>
        </w:rPr>
      </w:pPr>
    </w:p>
    <w:p w14:paraId="0FB90311" w14:textId="77777777" w:rsidR="003B7AB5" w:rsidRDefault="003B7AB5">
      <w:pPr>
        <w:spacing w:line="440" w:lineRule="exact"/>
        <w:jc w:val="left"/>
        <w:rPr>
          <w:rFonts w:ascii="仿宋" w:eastAsia="仿宋" w:hAnsi="仿宋"/>
          <w:b/>
          <w:sz w:val="24"/>
        </w:rPr>
      </w:pPr>
    </w:p>
    <w:p w14:paraId="47B757A0" w14:textId="77777777" w:rsidR="003B7AB5" w:rsidRDefault="003B7AB5">
      <w:pPr>
        <w:spacing w:line="440" w:lineRule="exact"/>
        <w:jc w:val="left"/>
        <w:rPr>
          <w:rFonts w:ascii="仿宋" w:eastAsia="仿宋" w:hAnsi="仿宋"/>
          <w:b/>
          <w:sz w:val="24"/>
        </w:rPr>
      </w:pPr>
    </w:p>
    <w:p w14:paraId="5FA974A8" w14:textId="77777777" w:rsidR="003B7AB5" w:rsidRDefault="003B7AB5">
      <w:pPr>
        <w:spacing w:line="440" w:lineRule="exact"/>
        <w:jc w:val="center"/>
        <w:rPr>
          <w:rFonts w:ascii="仿宋" w:eastAsia="仿宋" w:hAnsi="仿宋"/>
          <w:b/>
          <w:sz w:val="32"/>
          <w:szCs w:val="32"/>
        </w:rPr>
        <w:sectPr w:rsidR="003B7AB5">
          <w:footerReference w:type="default" r:id="rId10"/>
          <w:pgSz w:w="11906" w:h="16838"/>
          <w:pgMar w:top="1440" w:right="1800" w:bottom="1440" w:left="1800" w:header="851" w:footer="992" w:gutter="0"/>
          <w:cols w:space="720"/>
          <w:docGrid w:type="lines" w:linePitch="312"/>
        </w:sectPr>
      </w:pPr>
    </w:p>
    <w:p w14:paraId="02ED4194"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tbl>
      <w:tblPr>
        <w:tblW w:w="5157" w:type="pct"/>
        <w:tblInd w:w="-176" w:type="dxa"/>
        <w:tblLook w:val="04A0" w:firstRow="1" w:lastRow="0" w:firstColumn="1" w:lastColumn="0" w:noHBand="0" w:noVBand="1"/>
      </w:tblPr>
      <w:tblGrid>
        <w:gridCol w:w="710"/>
        <w:gridCol w:w="3968"/>
        <w:gridCol w:w="851"/>
        <w:gridCol w:w="853"/>
        <w:gridCol w:w="2408"/>
      </w:tblGrid>
      <w:tr w:rsidR="00870FA7" w:rsidRPr="00870FA7" w14:paraId="5CF79EAA" w14:textId="77777777" w:rsidTr="00870FA7">
        <w:trPr>
          <w:trHeight w:val="540"/>
        </w:trPr>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55151" w14:textId="77777777" w:rsidR="00870FA7" w:rsidRPr="00870FA7" w:rsidRDefault="00870FA7" w:rsidP="00870FA7">
            <w:pPr>
              <w:widowControl/>
              <w:jc w:val="center"/>
              <w:rPr>
                <w:rFonts w:ascii="仿宋" w:eastAsia="仿宋" w:hAnsi="仿宋" w:cs="宋体"/>
                <w:b/>
                <w:color w:val="000000"/>
                <w:kern w:val="0"/>
                <w:sz w:val="24"/>
              </w:rPr>
            </w:pPr>
            <w:r w:rsidRPr="00870FA7">
              <w:rPr>
                <w:rFonts w:ascii="仿宋" w:eastAsia="仿宋" w:hAnsi="仿宋" w:cs="宋体" w:hint="eastAsia"/>
                <w:b/>
                <w:color w:val="000000"/>
                <w:kern w:val="0"/>
                <w:sz w:val="24"/>
              </w:rPr>
              <w:t>序号</w:t>
            </w:r>
          </w:p>
        </w:tc>
        <w:tc>
          <w:tcPr>
            <w:tcW w:w="2257" w:type="pct"/>
            <w:tcBorders>
              <w:top w:val="single" w:sz="4" w:space="0" w:color="auto"/>
              <w:left w:val="nil"/>
              <w:bottom w:val="single" w:sz="4" w:space="0" w:color="auto"/>
              <w:right w:val="single" w:sz="4" w:space="0" w:color="auto"/>
            </w:tcBorders>
            <w:shd w:val="clear" w:color="auto" w:fill="auto"/>
            <w:noWrap/>
            <w:vAlign w:val="center"/>
            <w:hideMark/>
          </w:tcPr>
          <w:p w14:paraId="733D41A7" w14:textId="77777777" w:rsidR="00870FA7" w:rsidRPr="00870FA7" w:rsidRDefault="00870FA7" w:rsidP="00870FA7">
            <w:pPr>
              <w:widowControl/>
              <w:jc w:val="center"/>
              <w:rPr>
                <w:rFonts w:ascii="仿宋" w:eastAsia="仿宋" w:hAnsi="仿宋" w:cs="宋体"/>
                <w:b/>
                <w:color w:val="000000"/>
                <w:kern w:val="0"/>
                <w:sz w:val="24"/>
              </w:rPr>
            </w:pPr>
            <w:r w:rsidRPr="00870FA7">
              <w:rPr>
                <w:rFonts w:ascii="仿宋" w:eastAsia="仿宋" w:hAnsi="仿宋" w:cs="宋体" w:hint="eastAsia"/>
                <w:b/>
                <w:color w:val="000000"/>
                <w:kern w:val="0"/>
                <w:sz w:val="24"/>
              </w:rPr>
              <w:t>货物名称</w:t>
            </w:r>
          </w:p>
        </w:tc>
        <w:tc>
          <w:tcPr>
            <w:tcW w:w="484" w:type="pct"/>
            <w:tcBorders>
              <w:top w:val="single" w:sz="4" w:space="0" w:color="auto"/>
              <w:left w:val="nil"/>
              <w:bottom w:val="single" w:sz="4" w:space="0" w:color="auto"/>
              <w:right w:val="single" w:sz="4" w:space="0" w:color="auto"/>
            </w:tcBorders>
            <w:shd w:val="clear" w:color="auto" w:fill="auto"/>
            <w:vAlign w:val="center"/>
            <w:hideMark/>
          </w:tcPr>
          <w:p w14:paraId="4C28FF86" w14:textId="7AEBB456" w:rsidR="00870FA7" w:rsidRPr="00870FA7" w:rsidRDefault="00870FA7" w:rsidP="00870FA7">
            <w:pPr>
              <w:widowControl/>
              <w:jc w:val="center"/>
              <w:rPr>
                <w:rFonts w:ascii="仿宋" w:eastAsia="仿宋" w:hAnsi="仿宋" w:cs="宋体"/>
                <w:b/>
                <w:color w:val="000000"/>
                <w:kern w:val="0"/>
                <w:sz w:val="24"/>
              </w:rPr>
            </w:pPr>
            <w:r w:rsidRPr="00870FA7">
              <w:rPr>
                <w:rFonts w:ascii="仿宋" w:eastAsia="仿宋" w:hAnsi="仿宋" w:cs="宋体" w:hint="eastAsia"/>
                <w:b/>
                <w:color w:val="000000"/>
                <w:kern w:val="0"/>
                <w:sz w:val="24"/>
              </w:rPr>
              <w:t>单位</w:t>
            </w:r>
          </w:p>
        </w:tc>
        <w:tc>
          <w:tcPr>
            <w:tcW w:w="485" w:type="pct"/>
            <w:tcBorders>
              <w:top w:val="single" w:sz="4" w:space="0" w:color="auto"/>
              <w:left w:val="nil"/>
              <w:bottom w:val="single" w:sz="4" w:space="0" w:color="auto"/>
              <w:right w:val="single" w:sz="4" w:space="0" w:color="auto"/>
            </w:tcBorders>
            <w:shd w:val="clear" w:color="auto" w:fill="auto"/>
            <w:noWrap/>
            <w:vAlign w:val="center"/>
            <w:hideMark/>
          </w:tcPr>
          <w:p w14:paraId="5BDFA107" w14:textId="77777777" w:rsidR="00870FA7" w:rsidRPr="00870FA7" w:rsidRDefault="00870FA7" w:rsidP="00870FA7">
            <w:pPr>
              <w:widowControl/>
              <w:jc w:val="center"/>
              <w:rPr>
                <w:rFonts w:ascii="仿宋" w:eastAsia="仿宋" w:hAnsi="仿宋" w:cs="宋体"/>
                <w:b/>
                <w:color w:val="000000"/>
                <w:kern w:val="0"/>
                <w:sz w:val="24"/>
              </w:rPr>
            </w:pPr>
            <w:r w:rsidRPr="00870FA7">
              <w:rPr>
                <w:rFonts w:ascii="仿宋" w:eastAsia="仿宋" w:hAnsi="仿宋" w:cs="宋体" w:hint="eastAsia"/>
                <w:b/>
                <w:color w:val="000000"/>
                <w:kern w:val="0"/>
                <w:sz w:val="24"/>
              </w:rPr>
              <w:t>数量</w:t>
            </w:r>
          </w:p>
        </w:tc>
        <w:tc>
          <w:tcPr>
            <w:tcW w:w="1370" w:type="pct"/>
            <w:tcBorders>
              <w:top w:val="single" w:sz="4" w:space="0" w:color="auto"/>
              <w:left w:val="nil"/>
              <w:bottom w:val="single" w:sz="4" w:space="0" w:color="auto"/>
              <w:right w:val="single" w:sz="4" w:space="0" w:color="000000"/>
            </w:tcBorders>
            <w:shd w:val="clear" w:color="auto" w:fill="auto"/>
            <w:noWrap/>
            <w:vAlign w:val="center"/>
            <w:hideMark/>
          </w:tcPr>
          <w:p w14:paraId="2D317238" w14:textId="77777777" w:rsidR="00870FA7" w:rsidRPr="00870FA7" w:rsidRDefault="00870FA7" w:rsidP="00870FA7">
            <w:pPr>
              <w:widowControl/>
              <w:jc w:val="center"/>
              <w:rPr>
                <w:rFonts w:ascii="仿宋" w:eastAsia="仿宋" w:hAnsi="仿宋" w:cs="宋体"/>
                <w:b/>
                <w:color w:val="000000"/>
                <w:kern w:val="0"/>
                <w:sz w:val="24"/>
              </w:rPr>
            </w:pPr>
            <w:r w:rsidRPr="00870FA7">
              <w:rPr>
                <w:rFonts w:ascii="仿宋" w:eastAsia="仿宋" w:hAnsi="仿宋" w:cs="宋体" w:hint="eastAsia"/>
                <w:b/>
                <w:color w:val="000000"/>
                <w:kern w:val="0"/>
                <w:sz w:val="24"/>
              </w:rPr>
              <w:t>技术参数要求</w:t>
            </w:r>
          </w:p>
        </w:tc>
      </w:tr>
      <w:tr w:rsidR="00870FA7" w:rsidRPr="00870FA7" w14:paraId="48E0B107" w14:textId="77777777" w:rsidTr="00870FA7">
        <w:trPr>
          <w:trHeight w:val="439"/>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228ED52C" w14:textId="77777777" w:rsidR="00870FA7" w:rsidRPr="00870FA7" w:rsidRDefault="00870FA7" w:rsidP="00870FA7">
            <w:pPr>
              <w:widowControl/>
              <w:jc w:val="center"/>
              <w:rPr>
                <w:rFonts w:ascii="仿宋" w:eastAsia="仿宋" w:hAnsi="仿宋" w:cs="宋体"/>
                <w:kern w:val="0"/>
                <w:sz w:val="24"/>
              </w:rPr>
            </w:pPr>
            <w:r w:rsidRPr="00870FA7">
              <w:rPr>
                <w:rFonts w:ascii="仿宋" w:eastAsia="仿宋" w:hAnsi="仿宋" w:cs="宋体" w:hint="eastAsia"/>
                <w:kern w:val="0"/>
                <w:sz w:val="24"/>
              </w:rPr>
              <w:t>1</w:t>
            </w:r>
          </w:p>
        </w:tc>
        <w:tc>
          <w:tcPr>
            <w:tcW w:w="2257" w:type="pct"/>
            <w:tcBorders>
              <w:top w:val="nil"/>
              <w:left w:val="nil"/>
              <w:bottom w:val="single" w:sz="4" w:space="0" w:color="auto"/>
              <w:right w:val="single" w:sz="4" w:space="0" w:color="auto"/>
            </w:tcBorders>
            <w:shd w:val="clear" w:color="auto" w:fill="auto"/>
            <w:vAlign w:val="center"/>
            <w:hideMark/>
          </w:tcPr>
          <w:p w14:paraId="5C94C4A9" w14:textId="77777777" w:rsidR="00870FA7" w:rsidRPr="00870FA7" w:rsidRDefault="00870FA7" w:rsidP="00870FA7">
            <w:pPr>
              <w:widowControl/>
              <w:jc w:val="left"/>
              <w:rPr>
                <w:rFonts w:ascii="仿宋" w:eastAsia="仿宋" w:hAnsi="仿宋" w:cs="宋体"/>
                <w:color w:val="000000"/>
                <w:kern w:val="0"/>
                <w:sz w:val="24"/>
              </w:rPr>
            </w:pPr>
            <w:r w:rsidRPr="00870FA7">
              <w:rPr>
                <w:rFonts w:ascii="仿宋" w:eastAsia="仿宋" w:hAnsi="仿宋" w:cs="宋体" w:hint="eastAsia"/>
                <w:color w:val="000000"/>
                <w:kern w:val="0"/>
                <w:sz w:val="24"/>
              </w:rPr>
              <w:t>智慧物流中心规划与运营软件系统</w:t>
            </w:r>
          </w:p>
        </w:tc>
        <w:tc>
          <w:tcPr>
            <w:tcW w:w="484" w:type="pct"/>
            <w:tcBorders>
              <w:top w:val="nil"/>
              <w:left w:val="nil"/>
              <w:bottom w:val="single" w:sz="4" w:space="0" w:color="auto"/>
              <w:right w:val="single" w:sz="4" w:space="0" w:color="auto"/>
            </w:tcBorders>
            <w:shd w:val="clear" w:color="auto" w:fill="auto"/>
            <w:vAlign w:val="center"/>
            <w:hideMark/>
          </w:tcPr>
          <w:p w14:paraId="66C4AE34" w14:textId="77777777" w:rsidR="00870FA7" w:rsidRPr="00870FA7" w:rsidRDefault="00870FA7" w:rsidP="00870FA7">
            <w:pPr>
              <w:widowControl/>
              <w:jc w:val="center"/>
              <w:rPr>
                <w:rFonts w:ascii="仿宋" w:eastAsia="仿宋" w:hAnsi="仿宋" w:cs="宋体"/>
                <w:color w:val="000000"/>
                <w:kern w:val="0"/>
                <w:sz w:val="24"/>
              </w:rPr>
            </w:pPr>
            <w:r w:rsidRPr="00870FA7">
              <w:rPr>
                <w:rFonts w:ascii="仿宋" w:eastAsia="仿宋" w:hAnsi="仿宋" w:cs="宋体" w:hint="eastAsia"/>
                <w:color w:val="000000"/>
                <w:kern w:val="0"/>
                <w:sz w:val="24"/>
              </w:rPr>
              <w:t>套</w:t>
            </w:r>
          </w:p>
        </w:tc>
        <w:tc>
          <w:tcPr>
            <w:tcW w:w="485" w:type="pct"/>
            <w:tcBorders>
              <w:top w:val="nil"/>
              <w:left w:val="nil"/>
              <w:bottom w:val="single" w:sz="4" w:space="0" w:color="auto"/>
              <w:right w:val="single" w:sz="4" w:space="0" w:color="auto"/>
            </w:tcBorders>
            <w:shd w:val="clear" w:color="auto" w:fill="auto"/>
            <w:vAlign w:val="center"/>
            <w:hideMark/>
          </w:tcPr>
          <w:p w14:paraId="225BFB67" w14:textId="77777777" w:rsidR="00870FA7" w:rsidRPr="00870FA7" w:rsidRDefault="00870FA7" w:rsidP="00870FA7">
            <w:pPr>
              <w:widowControl/>
              <w:jc w:val="center"/>
              <w:rPr>
                <w:rFonts w:ascii="仿宋" w:eastAsia="仿宋" w:hAnsi="仿宋"/>
                <w:color w:val="000000"/>
                <w:kern w:val="0"/>
                <w:sz w:val="24"/>
              </w:rPr>
            </w:pPr>
            <w:r w:rsidRPr="00870FA7">
              <w:rPr>
                <w:rFonts w:ascii="仿宋" w:eastAsia="仿宋" w:hAnsi="仿宋"/>
                <w:color w:val="000000"/>
                <w:kern w:val="0"/>
                <w:sz w:val="24"/>
              </w:rPr>
              <w:t>1</w:t>
            </w:r>
          </w:p>
        </w:tc>
        <w:tc>
          <w:tcPr>
            <w:tcW w:w="1370" w:type="pct"/>
            <w:tcBorders>
              <w:top w:val="single" w:sz="4" w:space="0" w:color="auto"/>
              <w:left w:val="nil"/>
              <w:bottom w:val="single" w:sz="4" w:space="0" w:color="auto"/>
              <w:right w:val="single" w:sz="4" w:space="0" w:color="000000"/>
            </w:tcBorders>
            <w:shd w:val="clear" w:color="auto" w:fill="auto"/>
            <w:vAlign w:val="center"/>
            <w:hideMark/>
          </w:tcPr>
          <w:p w14:paraId="3DC85138" w14:textId="77777777" w:rsidR="00870FA7" w:rsidRPr="00870FA7" w:rsidRDefault="00870FA7" w:rsidP="00870FA7">
            <w:pPr>
              <w:widowControl/>
              <w:jc w:val="left"/>
              <w:rPr>
                <w:rFonts w:ascii="仿宋" w:eastAsia="仿宋" w:hAnsi="仿宋" w:cs="宋体"/>
                <w:color w:val="000000"/>
                <w:kern w:val="0"/>
                <w:sz w:val="24"/>
              </w:rPr>
            </w:pPr>
            <w:r w:rsidRPr="00870FA7">
              <w:rPr>
                <w:rFonts w:ascii="仿宋" w:eastAsia="仿宋" w:hAnsi="仿宋" w:cs="宋体" w:hint="eastAsia"/>
                <w:color w:val="000000"/>
                <w:kern w:val="0"/>
                <w:sz w:val="24"/>
              </w:rPr>
              <w:t>具体参数见附件1</w:t>
            </w:r>
          </w:p>
        </w:tc>
      </w:tr>
      <w:tr w:rsidR="00870FA7" w:rsidRPr="00870FA7" w14:paraId="2D1C2081" w14:textId="77777777" w:rsidTr="00870FA7">
        <w:trPr>
          <w:trHeight w:val="439"/>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6EF431A8" w14:textId="77777777" w:rsidR="00870FA7" w:rsidRPr="00870FA7" w:rsidRDefault="00870FA7" w:rsidP="00870FA7">
            <w:pPr>
              <w:widowControl/>
              <w:jc w:val="center"/>
              <w:rPr>
                <w:rFonts w:ascii="仿宋" w:eastAsia="仿宋" w:hAnsi="仿宋" w:cs="宋体"/>
                <w:kern w:val="0"/>
                <w:sz w:val="24"/>
              </w:rPr>
            </w:pPr>
            <w:r w:rsidRPr="00870FA7">
              <w:rPr>
                <w:rFonts w:ascii="仿宋" w:eastAsia="仿宋" w:hAnsi="仿宋" w:cs="宋体" w:hint="eastAsia"/>
                <w:kern w:val="0"/>
                <w:sz w:val="24"/>
              </w:rPr>
              <w:t>2</w:t>
            </w:r>
          </w:p>
        </w:tc>
        <w:tc>
          <w:tcPr>
            <w:tcW w:w="2257" w:type="pct"/>
            <w:tcBorders>
              <w:top w:val="nil"/>
              <w:left w:val="nil"/>
              <w:bottom w:val="single" w:sz="4" w:space="0" w:color="auto"/>
              <w:right w:val="single" w:sz="4" w:space="0" w:color="auto"/>
            </w:tcBorders>
            <w:shd w:val="clear" w:color="auto" w:fill="auto"/>
            <w:vAlign w:val="center"/>
            <w:hideMark/>
          </w:tcPr>
          <w:p w14:paraId="2921EB40" w14:textId="77777777" w:rsidR="00870FA7" w:rsidRPr="00870FA7" w:rsidRDefault="00870FA7" w:rsidP="00870FA7">
            <w:pPr>
              <w:widowControl/>
              <w:jc w:val="left"/>
              <w:rPr>
                <w:rFonts w:ascii="仿宋" w:eastAsia="仿宋" w:hAnsi="仿宋" w:cs="宋体"/>
                <w:color w:val="000000"/>
                <w:kern w:val="0"/>
                <w:sz w:val="24"/>
              </w:rPr>
            </w:pPr>
            <w:r w:rsidRPr="00870FA7">
              <w:rPr>
                <w:rFonts w:ascii="仿宋" w:eastAsia="仿宋" w:hAnsi="仿宋" w:cs="宋体" w:hint="eastAsia"/>
                <w:color w:val="000000"/>
                <w:kern w:val="0"/>
                <w:sz w:val="24"/>
              </w:rPr>
              <w:t>智慧供应链沙盘软件系统</w:t>
            </w:r>
          </w:p>
        </w:tc>
        <w:tc>
          <w:tcPr>
            <w:tcW w:w="484" w:type="pct"/>
            <w:tcBorders>
              <w:top w:val="nil"/>
              <w:left w:val="nil"/>
              <w:bottom w:val="single" w:sz="4" w:space="0" w:color="auto"/>
              <w:right w:val="single" w:sz="4" w:space="0" w:color="auto"/>
            </w:tcBorders>
            <w:shd w:val="clear" w:color="auto" w:fill="auto"/>
            <w:vAlign w:val="center"/>
            <w:hideMark/>
          </w:tcPr>
          <w:p w14:paraId="6F0477B8" w14:textId="77777777" w:rsidR="00870FA7" w:rsidRPr="00870FA7" w:rsidRDefault="00870FA7" w:rsidP="00870FA7">
            <w:pPr>
              <w:widowControl/>
              <w:jc w:val="center"/>
              <w:rPr>
                <w:rFonts w:ascii="仿宋" w:eastAsia="仿宋" w:hAnsi="仿宋" w:cs="宋体"/>
                <w:color w:val="000000"/>
                <w:kern w:val="0"/>
                <w:sz w:val="24"/>
              </w:rPr>
            </w:pPr>
            <w:r w:rsidRPr="00870FA7">
              <w:rPr>
                <w:rFonts w:ascii="仿宋" w:eastAsia="仿宋" w:hAnsi="仿宋" w:cs="宋体" w:hint="eastAsia"/>
                <w:color w:val="000000"/>
                <w:kern w:val="0"/>
                <w:sz w:val="24"/>
              </w:rPr>
              <w:t>套</w:t>
            </w:r>
          </w:p>
        </w:tc>
        <w:tc>
          <w:tcPr>
            <w:tcW w:w="485" w:type="pct"/>
            <w:tcBorders>
              <w:top w:val="nil"/>
              <w:left w:val="nil"/>
              <w:bottom w:val="single" w:sz="4" w:space="0" w:color="auto"/>
              <w:right w:val="single" w:sz="4" w:space="0" w:color="auto"/>
            </w:tcBorders>
            <w:shd w:val="clear" w:color="auto" w:fill="auto"/>
            <w:vAlign w:val="center"/>
            <w:hideMark/>
          </w:tcPr>
          <w:p w14:paraId="1971C01D" w14:textId="77777777" w:rsidR="00870FA7" w:rsidRPr="00870FA7" w:rsidRDefault="00870FA7" w:rsidP="00870FA7">
            <w:pPr>
              <w:widowControl/>
              <w:jc w:val="center"/>
              <w:rPr>
                <w:rFonts w:ascii="仿宋" w:eastAsia="仿宋" w:hAnsi="仿宋"/>
                <w:color w:val="000000"/>
                <w:kern w:val="0"/>
                <w:sz w:val="24"/>
              </w:rPr>
            </w:pPr>
            <w:r w:rsidRPr="00870FA7">
              <w:rPr>
                <w:rFonts w:ascii="仿宋" w:eastAsia="仿宋" w:hAnsi="仿宋"/>
                <w:color w:val="000000"/>
                <w:kern w:val="0"/>
                <w:sz w:val="24"/>
              </w:rPr>
              <w:t>1</w:t>
            </w:r>
          </w:p>
        </w:tc>
        <w:tc>
          <w:tcPr>
            <w:tcW w:w="1370" w:type="pct"/>
            <w:tcBorders>
              <w:top w:val="single" w:sz="4" w:space="0" w:color="auto"/>
              <w:left w:val="nil"/>
              <w:bottom w:val="single" w:sz="4" w:space="0" w:color="auto"/>
              <w:right w:val="single" w:sz="4" w:space="0" w:color="000000"/>
            </w:tcBorders>
            <w:shd w:val="clear" w:color="auto" w:fill="auto"/>
            <w:vAlign w:val="center"/>
            <w:hideMark/>
          </w:tcPr>
          <w:p w14:paraId="3BE3CC29" w14:textId="77777777" w:rsidR="00870FA7" w:rsidRPr="00870FA7" w:rsidRDefault="00870FA7" w:rsidP="00870FA7">
            <w:pPr>
              <w:widowControl/>
              <w:jc w:val="left"/>
              <w:rPr>
                <w:rFonts w:ascii="仿宋" w:eastAsia="仿宋" w:hAnsi="仿宋" w:cs="宋体"/>
                <w:color w:val="000000"/>
                <w:kern w:val="0"/>
                <w:sz w:val="24"/>
              </w:rPr>
            </w:pPr>
            <w:r w:rsidRPr="00870FA7">
              <w:rPr>
                <w:rFonts w:ascii="仿宋" w:eastAsia="仿宋" w:hAnsi="仿宋" w:cs="宋体" w:hint="eastAsia"/>
                <w:color w:val="000000"/>
                <w:kern w:val="0"/>
                <w:sz w:val="24"/>
              </w:rPr>
              <w:t>具体参数见附件2</w:t>
            </w:r>
          </w:p>
        </w:tc>
      </w:tr>
      <w:tr w:rsidR="00870FA7" w:rsidRPr="00870FA7" w14:paraId="4735660E" w14:textId="77777777" w:rsidTr="00870FA7">
        <w:trPr>
          <w:trHeight w:val="439"/>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2B17C603" w14:textId="77777777" w:rsidR="00870FA7" w:rsidRPr="00870FA7" w:rsidRDefault="00870FA7" w:rsidP="00870FA7">
            <w:pPr>
              <w:widowControl/>
              <w:jc w:val="center"/>
              <w:rPr>
                <w:rFonts w:ascii="仿宋" w:eastAsia="仿宋" w:hAnsi="仿宋" w:cs="宋体"/>
                <w:kern w:val="0"/>
                <w:sz w:val="24"/>
              </w:rPr>
            </w:pPr>
            <w:r w:rsidRPr="00870FA7">
              <w:rPr>
                <w:rFonts w:ascii="仿宋" w:eastAsia="仿宋" w:hAnsi="仿宋" w:cs="宋体" w:hint="eastAsia"/>
                <w:kern w:val="0"/>
                <w:sz w:val="24"/>
              </w:rPr>
              <w:t>3</w:t>
            </w:r>
          </w:p>
        </w:tc>
        <w:tc>
          <w:tcPr>
            <w:tcW w:w="2257" w:type="pct"/>
            <w:tcBorders>
              <w:top w:val="nil"/>
              <w:left w:val="nil"/>
              <w:bottom w:val="single" w:sz="4" w:space="0" w:color="auto"/>
              <w:right w:val="single" w:sz="4" w:space="0" w:color="auto"/>
            </w:tcBorders>
            <w:shd w:val="clear" w:color="auto" w:fill="auto"/>
            <w:vAlign w:val="center"/>
            <w:hideMark/>
          </w:tcPr>
          <w:p w14:paraId="4A143010" w14:textId="77777777" w:rsidR="00870FA7" w:rsidRPr="00870FA7" w:rsidRDefault="00870FA7" w:rsidP="00870FA7">
            <w:pPr>
              <w:widowControl/>
              <w:jc w:val="left"/>
              <w:rPr>
                <w:rFonts w:ascii="仿宋" w:eastAsia="仿宋" w:hAnsi="仿宋" w:cs="宋体"/>
                <w:color w:val="000000"/>
                <w:kern w:val="0"/>
                <w:sz w:val="24"/>
              </w:rPr>
            </w:pPr>
            <w:r w:rsidRPr="00870FA7">
              <w:rPr>
                <w:rFonts w:ascii="仿宋" w:eastAsia="仿宋" w:hAnsi="仿宋" w:cs="宋体" w:hint="eastAsia"/>
                <w:color w:val="000000"/>
                <w:kern w:val="0"/>
                <w:sz w:val="24"/>
              </w:rPr>
              <w:t>智慧运输管理软件系统</w:t>
            </w:r>
          </w:p>
        </w:tc>
        <w:tc>
          <w:tcPr>
            <w:tcW w:w="484" w:type="pct"/>
            <w:tcBorders>
              <w:top w:val="nil"/>
              <w:left w:val="nil"/>
              <w:bottom w:val="single" w:sz="4" w:space="0" w:color="auto"/>
              <w:right w:val="single" w:sz="4" w:space="0" w:color="auto"/>
            </w:tcBorders>
            <w:shd w:val="clear" w:color="auto" w:fill="auto"/>
            <w:vAlign w:val="center"/>
            <w:hideMark/>
          </w:tcPr>
          <w:p w14:paraId="16E88D99" w14:textId="77777777" w:rsidR="00870FA7" w:rsidRPr="00870FA7" w:rsidRDefault="00870FA7" w:rsidP="00870FA7">
            <w:pPr>
              <w:widowControl/>
              <w:jc w:val="center"/>
              <w:rPr>
                <w:rFonts w:ascii="仿宋" w:eastAsia="仿宋" w:hAnsi="仿宋" w:cs="宋体"/>
                <w:color w:val="000000"/>
                <w:kern w:val="0"/>
                <w:sz w:val="24"/>
              </w:rPr>
            </w:pPr>
            <w:r w:rsidRPr="00870FA7">
              <w:rPr>
                <w:rFonts w:ascii="仿宋" w:eastAsia="仿宋" w:hAnsi="仿宋" w:cs="宋体" w:hint="eastAsia"/>
                <w:color w:val="000000"/>
                <w:kern w:val="0"/>
                <w:sz w:val="24"/>
              </w:rPr>
              <w:t>套</w:t>
            </w:r>
          </w:p>
        </w:tc>
        <w:tc>
          <w:tcPr>
            <w:tcW w:w="485" w:type="pct"/>
            <w:tcBorders>
              <w:top w:val="nil"/>
              <w:left w:val="nil"/>
              <w:bottom w:val="single" w:sz="4" w:space="0" w:color="auto"/>
              <w:right w:val="single" w:sz="4" w:space="0" w:color="auto"/>
            </w:tcBorders>
            <w:shd w:val="clear" w:color="auto" w:fill="auto"/>
            <w:vAlign w:val="center"/>
            <w:hideMark/>
          </w:tcPr>
          <w:p w14:paraId="728CE4D8" w14:textId="77777777" w:rsidR="00870FA7" w:rsidRPr="00870FA7" w:rsidRDefault="00870FA7" w:rsidP="00870FA7">
            <w:pPr>
              <w:widowControl/>
              <w:jc w:val="center"/>
              <w:rPr>
                <w:rFonts w:ascii="仿宋" w:eastAsia="仿宋" w:hAnsi="仿宋"/>
                <w:color w:val="000000"/>
                <w:kern w:val="0"/>
                <w:sz w:val="24"/>
              </w:rPr>
            </w:pPr>
            <w:r w:rsidRPr="00870FA7">
              <w:rPr>
                <w:rFonts w:ascii="仿宋" w:eastAsia="仿宋" w:hAnsi="仿宋"/>
                <w:color w:val="000000"/>
                <w:kern w:val="0"/>
                <w:sz w:val="24"/>
              </w:rPr>
              <w:t>1</w:t>
            </w:r>
          </w:p>
        </w:tc>
        <w:tc>
          <w:tcPr>
            <w:tcW w:w="1370" w:type="pct"/>
            <w:tcBorders>
              <w:top w:val="single" w:sz="4" w:space="0" w:color="auto"/>
              <w:left w:val="nil"/>
              <w:bottom w:val="single" w:sz="4" w:space="0" w:color="auto"/>
              <w:right w:val="single" w:sz="4" w:space="0" w:color="000000"/>
            </w:tcBorders>
            <w:shd w:val="clear" w:color="auto" w:fill="auto"/>
            <w:vAlign w:val="center"/>
            <w:hideMark/>
          </w:tcPr>
          <w:p w14:paraId="22343080" w14:textId="77777777" w:rsidR="00870FA7" w:rsidRPr="00870FA7" w:rsidRDefault="00870FA7" w:rsidP="00870FA7">
            <w:pPr>
              <w:widowControl/>
              <w:jc w:val="left"/>
              <w:rPr>
                <w:rFonts w:ascii="仿宋" w:eastAsia="仿宋" w:hAnsi="仿宋" w:cs="宋体"/>
                <w:color w:val="000000"/>
                <w:kern w:val="0"/>
                <w:sz w:val="24"/>
              </w:rPr>
            </w:pPr>
            <w:r w:rsidRPr="00870FA7">
              <w:rPr>
                <w:rFonts w:ascii="仿宋" w:eastAsia="仿宋" w:hAnsi="仿宋" w:cs="宋体" w:hint="eastAsia"/>
                <w:color w:val="000000"/>
                <w:kern w:val="0"/>
                <w:sz w:val="24"/>
              </w:rPr>
              <w:t>具体参数见附件3</w:t>
            </w:r>
          </w:p>
        </w:tc>
      </w:tr>
      <w:tr w:rsidR="00870FA7" w:rsidRPr="00870FA7" w14:paraId="41051461" w14:textId="77777777" w:rsidTr="00870FA7">
        <w:trPr>
          <w:trHeight w:val="439"/>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669912D5" w14:textId="77777777" w:rsidR="00870FA7" w:rsidRPr="00870FA7" w:rsidRDefault="00870FA7" w:rsidP="00870FA7">
            <w:pPr>
              <w:widowControl/>
              <w:jc w:val="center"/>
              <w:rPr>
                <w:rFonts w:ascii="仿宋" w:eastAsia="仿宋" w:hAnsi="仿宋" w:cs="宋体"/>
                <w:kern w:val="0"/>
                <w:sz w:val="24"/>
              </w:rPr>
            </w:pPr>
            <w:r w:rsidRPr="00870FA7">
              <w:rPr>
                <w:rFonts w:ascii="仿宋" w:eastAsia="仿宋" w:hAnsi="仿宋" w:cs="宋体" w:hint="eastAsia"/>
                <w:kern w:val="0"/>
                <w:sz w:val="24"/>
              </w:rPr>
              <w:t>4</w:t>
            </w:r>
          </w:p>
        </w:tc>
        <w:tc>
          <w:tcPr>
            <w:tcW w:w="2257" w:type="pct"/>
            <w:tcBorders>
              <w:top w:val="nil"/>
              <w:left w:val="nil"/>
              <w:bottom w:val="single" w:sz="4" w:space="0" w:color="auto"/>
              <w:right w:val="single" w:sz="4" w:space="0" w:color="auto"/>
            </w:tcBorders>
            <w:shd w:val="clear" w:color="auto" w:fill="auto"/>
            <w:vAlign w:val="center"/>
            <w:hideMark/>
          </w:tcPr>
          <w:p w14:paraId="197456DD" w14:textId="77777777" w:rsidR="00870FA7" w:rsidRPr="00870FA7" w:rsidRDefault="00870FA7" w:rsidP="00870FA7">
            <w:pPr>
              <w:widowControl/>
              <w:jc w:val="left"/>
              <w:rPr>
                <w:rFonts w:ascii="仿宋" w:eastAsia="仿宋" w:hAnsi="仿宋" w:cs="宋体"/>
                <w:color w:val="000000"/>
                <w:kern w:val="0"/>
                <w:sz w:val="24"/>
              </w:rPr>
            </w:pPr>
            <w:r w:rsidRPr="00870FA7">
              <w:rPr>
                <w:rFonts w:ascii="仿宋" w:eastAsia="仿宋" w:hAnsi="仿宋" w:cs="宋体" w:hint="eastAsia"/>
                <w:color w:val="000000"/>
                <w:kern w:val="0"/>
                <w:sz w:val="24"/>
              </w:rPr>
              <w:t>采购模拟经营沙盘软件系统</w:t>
            </w:r>
          </w:p>
        </w:tc>
        <w:tc>
          <w:tcPr>
            <w:tcW w:w="484" w:type="pct"/>
            <w:tcBorders>
              <w:top w:val="nil"/>
              <w:left w:val="nil"/>
              <w:bottom w:val="single" w:sz="4" w:space="0" w:color="auto"/>
              <w:right w:val="single" w:sz="4" w:space="0" w:color="auto"/>
            </w:tcBorders>
            <w:shd w:val="clear" w:color="auto" w:fill="auto"/>
            <w:vAlign w:val="center"/>
            <w:hideMark/>
          </w:tcPr>
          <w:p w14:paraId="537948B0" w14:textId="77777777" w:rsidR="00870FA7" w:rsidRPr="00870FA7" w:rsidRDefault="00870FA7" w:rsidP="00870FA7">
            <w:pPr>
              <w:widowControl/>
              <w:jc w:val="center"/>
              <w:rPr>
                <w:rFonts w:ascii="仿宋" w:eastAsia="仿宋" w:hAnsi="仿宋" w:cs="宋体"/>
                <w:color w:val="000000"/>
                <w:kern w:val="0"/>
                <w:sz w:val="24"/>
              </w:rPr>
            </w:pPr>
            <w:r w:rsidRPr="00870FA7">
              <w:rPr>
                <w:rFonts w:ascii="仿宋" w:eastAsia="仿宋" w:hAnsi="仿宋" w:cs="宋体" w:hint="eastAsia"/>
                <w:color w:val="000000"/>
                <w:kern w:val="0"/>
                <w:sz w:val="24"/>
              </w:rPr>
              <w:t>套</w:t>
            </w:r>
          </w:p>
        </w:tc>
        <w:tc>
          <w:tcPr>
            <w:tcW w:w="485" w:type="pct"/>
            <w:tcBorders>
              <w:top w:val="nil"/>
              <w:left w:val="nil"/>
              <w:bottom w:val="single" w:sz="4" w:space="0" w:color="auto"/>
              <w:right w:val="single" w:sz="4" w:space="0" w:color="auto"/>
            </w:tcBorders>
            <w:shd w:val="clear" w:color="auto" w:fill="auto"/>
            <w:vAlign w:val="center"/>
            <w:hideMark/>
          </w:tcPr>
          <w:p w14:paraId="6EE67C60" w14:textId="77777777" w:rsidR="00870FA7" w:rsidRPr="00870FA7" w:rsidRDefault="00870FA7" w:rsidP="00870FA7">
            <w:pPr>
              <w:widowControl/>
              <w:jc w:val="center"/>
              <w:rPr>
                <w:rFonts w:ascii="仿宋" w:eastAsia="仿宋" w:hAnsi="仿宋"/>
                <w:color w:val="000000"/>
                <w:kern w:val="0"/>
                <w:sz w:val="24"/>
              </w:rPr>
            </w:pPr>
            <w:r w:rsidRPr="00870FA7">
              <w:rPr>
                <w:rFonts w:ascii="仿宋" w:eastAsia="仿宋" w:hAnsi="仿宋"/>
                <w:color w:val="000000"/>
                <w:kern w:val="0"/>
                <w:sz w:val="24"/>
              </w:rPr>
              <w:t>1</w:t>
            </w:r>
          </w:p>
        </w:tc>
        <w:tc>
          <w:tcPr>
            <w:tcW w:w="1370" w:type="pct"/>
            <w:tcBorders>
              <w:top w:val="single" w:sz="4" w:space="0" w:color="auto"/>
              <w:left w:val="nil"/>
              <w:bottom w:val="single" w:sz="4" w:space="0" w:color="auto"/>
              <w:right w:val="single" w:sz="4" w:space="0" w:color="000000"/>
            </w:tcBorders>
            <w:shd w:val="clear" w:color="auto" w:fill="auto"/>
            <w:vAlign w:val="center"/>
            <w:hideMark/>
          </w:tcPr>
          <w:p w14:paraId="1B3E530F" w14:textId="77777777" w:rsidR="00870FA7" w:rsidRPr="00870FA7" w:rsidRDefault="00870FA7" w:rsidP="00870FA7">
            <w:pPr>
              <w:widowControl/>
              <w:jc w:val="left"/>
              <w:rPr>
                <w:rFonts w:ascii="仿宋" w:eastAsia="仿宋" w:hAnsi="仿宋" w:cs="宋体"/>
                <w:color w:val="000000"/>
                <w:kern w:val="0"/>
                <w:sz w:val="24"/>
              </w:rPr>
            </w:pPr>
            <w:r w:rsidRPr="00870FA7">
              <w:rPr>
                <w:rFonts w:ascii="仿宋" w:eastAsia="仿宋" w:hAnsi="仿宋" w:cs="宋体" w:hint="eastAsia"/>
                <w:color w:val="000000"/>
                <w:kern w:val="0"/>
                <w:sz w:val="24"/>
              </w:rPr>
              <w:t>具体参数见附件4</w:t>
            </w:r>
          </w:p>
        </w:tc>
      </w:tr>
    </w:tbl>
    <w:p w14:paraId="46E75884" w14:textId="3C6DD219" w:rsidR="00DC7401" w:rsidRPr="00870FA7" w:rsidRDefault="00870FA7" w:rsidP="008903D7">
      <w:pPr>
        <w:spacing w:line="440" w:lineRule="exact"/>
        <w:rPr>
          <w:rFonts w:ascii="仿宋" w:eastAsia="仿宋" w:hAnsi="仿宋"/>
          <w:b/>
          <w:sz w:val="24"/>
        </w:rPr>
      </w:pPr>
      <w:r w:rsidRPr="00870FA7">
        <w:rPr>
          <w:rFonts w:ascii="仿宋" w:eastAsia="仿宋" w:hAnsi="仿宋"/>
          <w:b/>
          <w:sz w:val="24"/>
        </w:rPr>
        <w:t>附件</w:t>
      </w:r>
      <w:r w:rsidRPr="00870FA7">
        <w:rPr>
          <w:rFonts w:ascii="仿宋" w:eastAsia="仿宋" w:hAnsi="仿宋" w:hint="eastAsia"/>
          <w:b/>
          <w:sz w:val="24"/>
        </w:rPr>
        <w:t>1：</w:t>
      </w:r>
    </w:p>
    <w:tbl>
      <w:tblPr>
        <w:tblW w:w="9474" w:type="dxa"/>
        <w:jc w:val="center"/>
        <w:tblInd w:w="-1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134"/>
        <w:gridCol w:w="7203"/>
        <w:gridCol w:w="570"/>
      </w:tblGrid>
      <w:tr w:rsidR="00741096" w:rsidRPr="00DC7401" w14:paraId="09A949CB" w14:textId="77777777" w:rsidTr="00741096">
        <w:trPr>
          <w:trHeight w:val="433"/>
          <w:jc w:val="center"/>
        </w:trPr>
        <w:tc>
          <w:tcPr>
            <w:tcW w:w="567" w:type="dxa"/>
            <w:tcMar>
              <w:top w:w="0" w:type="dxa"/>
              <w:left w:w="10" w:type="dxa"/>
              <w:bottom w:w="0" w:type="dxa"/>
              <w:right w:w="10" w:type="dxa"/>
            </w:tcMar>
            <w:vAlign w:val="center"/>
          </w:tcPr>
          <w:p w14:paraId="5B320987" w14:textId="77777777" w:rsidR="00741096" w:rsidRPr="00DC7401" w:rsidRDefault="00741096" w:rsidP="00741096">
            <w:pPr>
              <w:spacing w:line="320" w:lineRule="exact"/>
              <w:jc w:val="center"/>
              <w:rPr>
                <w:rFonts w:ascii="仿宋" w:eastAsia="仿宋" w:hAnsi="仿宋"/>
                <w:b/>
                <w:sz w:val="24"/>
              </w:rPr>
            </w:pPr>
            <w:r w:rsidRPr="00DC7401">
              <w:rPr>
                <w:rFonts w:ascii="仿宋" w:eastAsia="仿宋" w:hAnsi="仿宋" w:hint="eastAsia"/>
                <w:b/>
                <w:sz w:val="24"/>
              </w:rPr>
              <w:t>序号</w:t>
            </w:r>
          </w:p>
        </w:tc>
        <w:tc>
          <w:tcPr>
            <w:tcW w:w="1134" w:type="dxa"/>
            <w:tcMar>
              <w:top w:w="0" w:type="dxa"/>
              <w:left w:w="10" w:type="dxa"/>
              <w:bottom w:w="0" w:type="dxa"/>
              <w:right w:w="10" w:type="dxa"/>
            </w:tcMar>
            <w:vAlign w:val="center"/>
          </w:tcPr>
          <w:p w14:paraId="29A45E9B" w14:textId="77777777" w:rsidR="00741096" w:rsidRPr="00DC7401" w:rsidRDefault="00741096" w:rsidP="00741096">
            <w:pPr>
              <w:spacing w:line="320" w:lineRule="exact"/>
              <w:jc w:val="center"/>
              <w:rPr>
                <w:rFonts w:ascii="仿宋" w:eastAsia="仿宋" w:hAnsi="仿宋"/>
                <w:b/>
                <w:sz w:val="24"/>
              </w:rPr>
            </w:pPr>
            <w:r w:rsidRPr="00DC7401">
              <w:rPr>
                <w:rFonts w:ascii="仿宋" w:eastAsia="仿宋" w:hAnsi="仿宋" w:hint="eastAsia"/>
                <w:b/>
                <w:sz w:val="24"/>
              </w:rPr>
              <w:t>设备名称</w:t>
            </w:r>
          </w:p>
        </w:tc>
        <w:tc>
          <w:tcPr>
            <w:tcW w:w="7203" w:type="dxa"/>
            <w:tcMar>
              <w:top w:w="0" w:type="dxa"/>
              <w:left w:w="10" w:type="dxa"/>
              <w:bottom w:w="0" w:type="dxa"/>
              <w:right w:w="10" w:type="dxa"/>
            </w:tcMar>
            <w:vAlign w:val="center"/>
          </w:tcPr>
          <w:p w14:paraId="21CE1CA1" w14:textId="77777777" w:rsidR="00741096" w:rsidRPr="00DC7401" w:rsidRDefault="00741096" w:rsidP="00741096">
            <w:pPr>
              <w:spacing w:line="320" w:lineRule="exact"/>
              <w:jc w:val="center"/>
              <w:rPr>
                <w:rFonts w:ascii="仿宋" w:eastAsia="仿宋" w:hAnsi="仿宋"/>
                <w:b/>
                <w:sz w:val="24"/>
              </w:rPr>
            </w:pPr>
            <w:r w:rsidRPr="00DC7401">
              <w:rPr>
                <w:rFonts w:ascii="仿宋" w:eastAsia="仿宋" w:hAnsi="仿宋" w:hint="eastAsia"/>
                <w:b/>
                <w:sz w:val="24"/>
              </w:rPr>
              <w:t>设备规格、技术参数</w:t>
            </w:r>
          </w:p>
        </w:tc>
        <w:tc>
          <w:tcPr>
            <w:tcW w:w="570" w:type="dxa"/>
            <w:tcMar>
              <w:top w:w="0" w:type="dxa"/>
              <w:left w:w="10" w:type="dxa"/>
              <w:bottom w:w="0" w:type="dxa"/>
              <w:right w:w="10" w:type="dxa"/>
            </w:tcMar>
            <w:vAlign w:val="center"/>
          </w:tcPr>
          <w:p w14:paraId="7B2D086D" w14:textId="77777777" w:rsidR="00741096" w:rsidRPr="00DC7401" w:rsidRDefault="00741096" w:rsidP="00741096">
            <w:pPr>
              <w:spacing w:line="320" w:lineRule="exact"/>
              <w:jc w:val="center"/>
              <w:rPr>
                <w:rFonts w:ascii="仿宋" w:eastAsia="仿宋" w:hAnsi="仿宋"/>
                <w:b/>
                <w:sz w:val="24"/>
              </w:rPr>
            </w:pPr>
            <w:r w:rsidRPr="00DC7401">
              <w:rPr>
                <w:rFonts w:ascii="仿宋" w:eastAsia="仿宋" w:hAnsi="仿宋" w:hint="eastAsia"/>
                <w:b/>
                <w:sz w:val="24"/>
              </w:rPr>
              <w:t>数量</w:t>
            </w:r>
          </w:p>
        </w:tc>
      </w:tr>
      <w:tr w:rsidR="00870FA7" w:rsidRPr="00870FA7" w14:paraId="4FFE990B" w14:textId="77777777" w:rsidTr="00741096">
        <w:trPr>
          <w:trHeight w:val="645"/>
          <w:jc w:val="center"/>
        </w:trPr>
        <w:tc>
          <w:tcPr>
            <w:tcW w:w="567" w:type="dxa"/>
            <w:tcMar>
              <w:top w:w="0" w:type="dxa"/>
              <w:left w:w="10" w:type="dxa"/>
              <w:bottom w:w="0" w:type="dxa"/>
              <w:right w:w="10" w:type="dxa"/>
            </w:tcMar>
            <w:vAlign w:val="center"/>
          </w:tcPr>
          <w:p w14:paraId="0707536A" w14:textId="77777777" w:rsidR="00870FA7" w:rsidRPr="00870FA7" w:rsidRDefault="00870FA7" w:rsidP="00870FA7">
            <w:pPr>
              <w:spacing w:line="280" w:lineRule="exact"/>
              <w:jc w:val="center"/>
              <w:rPr>
                <w:rFonts w:ascii="仿宋" w:eastAsia="仿宋" w:hAnsi="仿宋"/>
                <w:sz w:val="24"/>
              </w:rPr>
            </w:pPr>
            <w:r w:rsidRPr="00870FA7">
              <w:rPr>
                <w:rFonts w:ascii="仿宋" w:eastAsia="仿宋" w:hAnsi="仿宋" w:hint="eastAsia"/>
                <w:sz w:val="24"/>
              </w:rPr>
              <w:t>1</w:t>
            </w:r>
          </w:p>
        </w:tc>
        <w:tc>
          <w:tcPr>
            <w:tcW w:w="1134" w:type="dxa"/>
            <w:tcMar>
              <w:top w:w="0" w:type="dxa"/>
              <w:left w:w="10" w:type="dxa"/>
              <w:bottom w:w="0" w:type="dxa"/>
              <w:right w:w="10" w:type="dxa"/>
            </w:tcMar>
            <w:vAlign w:val="center"/>
          </w:tcPr>
          <w:p w14:paraId="3F17ACCD" w14:textId="77777777" w:rsidR="00870FA7" w:rsidRPr="00870FA7" w:rsidRDefault="00870FA7" w:rsidP="00870FA7">
            <w:pPr>
              <w:spacing w:line="280" w:lineRule="exact"/>
              <w:jc w:val="center"/>
              <w:rPr>
                <w:rFonts w:ascii="仿宋" w:eastAsia="仿宋" w:hAnsi="仿宋"/>
                <w:sz w:val="24"/>
              </w:rPr>
            </w:pPr>
            <w:r w:rsidRPr="00870FA7">
              <w:rPr>
                <w:rFonts w:ascii="仿宋" w:eastAsia="仿宋" w:hAnsi="仿宋" w:hint="eastAsia"/>
                <w:sz w:val="24"/>
              </w:rPr>
              <w:t>智慧物流中心规划与运营软件系统</w:t>
            </w:r>
          </w:p>
        </w:tc>
        <w:tc>
          <w:tcPr>
            <w:tcW w:w="7203" w:type="dxa"/>
            <w:tcMar>
              <w:top w:w="0" w:type="dxa"/>
              <w:left w:w="10" w:type="dxa"/>
              <w:bottom w:w="0" w:type="dxa"/>
              <w:right w:w="10" w:type="dxa"/>
            </w:tcMar>
            <w:vAlign w:val="center"/>
          </w:tcPr>
          <w:p w14:paraId="0A4CFD28" w14:textId="77777777" w:rsidR="00870FA7" w:rsidRPr="00870FA7" w:rsidRDefault="00870FA7" w:rsidP="00870FA7">
            <w:pPr>
              <w:numPr>
                <w:ilvl w:val="0"/>
                <w:numId w:val="39"/>
              </w:numPr>
              <w:spacing w:line="280" w:lineRule="exact"/>
              <w:outlineLvl w:val="1"/>
              <w:rPr>
                <w:rFonts w:ascii="仿宋" w:eastAsia="仿宋" w:hAnsi="仿宋"/>
                <w:b/>
                <w:sz w:val="24"/>
              </w:rPr>
            </w:pPr>
            <w:r w:rsidRPr="00870FA7">
              <w:rPr>
                <w:rFonts w:ascii="仿宋" w:eastAsia="仿宋" w:hAnsi="仿宋" w:hint="eastAsia"/>
                <w:b/>
                <w:sz w:val="24"/>
              </w:rPr>
              <w:t>制造商或供应商商务要求</w:t>
            </w:r>
          </w:p>
          <w:p w14:paraId="4698A25A" w14:textId="77777777" w:rsidR="00870FA7" w:rsidRPr="00870FA7" w:rsidRDefault="00870FA7" w:rsidP="00870FA7">
            <w:pPr>
              <w:numPr>
                <w:ilvl w:val="0"/>
                <w:numId w:val="40"/>
              </w:numPr>
              <w:spacing w:line="280" w:lineRule="exact"/>
              <w:jc w:val="left"/>
              <w:rPr>
                <w:rFonts w:ascii="仿宋" w:eastAsia="仿宋" w:hAnsi="仿宋" w:cs="宋体"/>
                <w:sz w:val="24"/>
              </w:rPr>
            </w:pPr>
            <w:r w:rsidRPr="00870FA7">
              <w:rPr>
                <w:rFonts w:ascii="仿宋" w:eastAsia="仿宋" w:hAnsi="仿宋" w:cs="宋体" w:hint="eastAsia"/>
                <w:sz w:val="24"/>
              </w:rPr>
              <w:t>供应商应是在国家相关行政管理部门注册且为独立法人机构，经营范围涵盖本次采购范围的国内合法企业；</w:t>
            </w:r>
          </w:p>
          <w:p w14:paraId="689920B9" w14:textId="77777777" w:rsidR="00870FA7" w:rsidRPr="00870FA7" w:rsidRDefault="00870FA7" w:rsidP="00870FA7">
            <w:pPr>
              <w:numPr>
                <w:ilvl w:val="0"/>
                <w:numId w:val="40"/>
              </w:numPr>
              <w:spacing w:line="280" w:lineRule="exact"/>
              <w:ind w:left="225" w:hanging="225"/>
              <w:jc w:val="left"/>
              <w:rPr>
                <w:rFonts w:ascii="仿宋" w:eastAsia="仿宋" w:hAnsi="仿宋" w:cs="宋体"/>
                <w:sz w:val="24"/>
              </w:rPr>
            </w:pPr>
            <w:r w:rsidRPr="00870FA7">
              <w:rPr>
                <w:rFonts w:ascii="仿宋" w:eastAsia="仿宋" w:hAnsi="仿宋" w:cs="宋体" w:hint="eastAsia"/>
                <w:sz w:val="24"/>
              </w:rPr>
              <w:t xml:space="preserve">供应商提供的货物不是供应商生产或拥有的，则必须具有所投产品制造厂商提供的正式授权书； </w:t>
            </w:r>
          </w:p>
          <w:p w14:paraId="558944BA" w14:textId="77777777" w:rsidR="00870FA7" w:rsidRPr="00870FA7" w:rsidRDefault="00870FA7" w:rsidP="00870FA7">
            <w:pPr>
              <w:numPr>
                <w:ilvl w:val="0"/>
                <w:numId w:val="40"/>
              </w:numPr>
              <w:spacing w:line="280" w:lineRule="exact"/>
              <w:ind w:left="225" w:hanging="225"/>
              <w:jc w:val="left"/>
              <w:rPr>
                <w:rFonts w:ascii="仿宋" w:eastAsia="仿宋" w:hAnsi="仿宋" w:cs="宋体"/>
                <w:sz w:val="24"/>
              </w:rPr>
            </w:pPr>
            <w:r w:rsidRPr="00870FA7">
              <w:rPr>
                <w:rFonts w:ascii="仿宋" w:eastAsia="仿宋" w:hAnsi="仿宋" w:cs="宋体" w:hint="eastAsia"/>
                <w:sz w:val="24"/>
              </w:rPr>
              <w:t>供应商或所投产品厂家近2年内同类项目业绩不少于3个；</w:t>
            </w:r>
          </w:p>
          <w:p w14:paraId="0E1E8684" w14:textId="77777777" w:rsidR="00870FA7" w:rsidRPr="00870FA7" w:rsidRDefault="00870FA7" w:rsidP="00870FA7">
            <w:pPr>
              <w:numPr>
                <w:ilvl w:val="0"/>
                <w:numId w:val="40"/>
              </w:numPr>
              <w:spacing w:line="280" w:lineRule="exact"/>
              <w:ind w:left="225" w:hanging="225"/>
              <w:jc w:val="left"/>
              <w:rPr>
                <w:rFonts w:ascii="仿宋" w:eastAsia="仿宋" w:hAnsi="仿宋" w:cs="宋体"/>
                <w:sz w:val="24"/>
              </w:rPr>
            </w:pPr>
            <w:r w:rsidRPr="00870FA7">
              <w:rPr>
                <w:rFonts w:ascii="仿宋" w:eastAsia="仿宋" w:hAnsi="仿宋" w:cs="宋体" w:hint="eastAsia"/>
                <w:sz w:val="24"/>
              </w:rPr>
              <w:t>供应商提供所投产品厂家的计算机软件著作权登记证书；</w:t>
            </w:r>
          </w:p>
          <w:p w14:paraId="441B1B7E" w14:textId="77777777" w:rsidR="00870FA7" w:rsidRPr="00870FA7" w:rsidRDefault="00870FA7" w:rsidP="00870FA7">
            <w:pPr>
              <w:numPr>
                <w:ilvl w:val="0"/>
                <w:numId w:val="39"/>
              </w:numPr>
              <w:spacing w:line="280" w:lineRule="exact"/>
              <w:outlineLvl w:val="1"/>
              <w:rPr>
                <w:rFonts w:ascii="仿宋" w:eastAsia="仿宋" w:hAnsi="仿宋"/>
                <w:b/>
                <w:sz w:val="24"/>
              </w:rPr>
            </w:pPr>
            <w:r w:rsidRPr="00870FA7">
              <w:rPr>
                <w:rFonts w:ascii="仿宋" w:eastAsia="仿宋" w:hAnsi="仿宋" w:hint="eastAsia"/>
                <w:b/>
                <w:sz w:val="24"/>
              </w:rPr>
              <w:t>售后服务体系要求</w:t>
            </w:r>
          </w:p>
          <w:p w14:paraId="5EFA8AB0" w14:textId="77777777" w:rsidR="00870FA7" w:rsidRPr="00870FA7" w:rsidRDefault="00870FA7" w:rsidP="00870FA7">
            <w:pPr>
              <w:numPr>
                <w:ilvl w:val="0"/>
                <w:numId w:val="41"/>
              </w:numPr>
              <w:spacing w:line="280" w:lineRule="exact"/>
              <w:jc w:val="left"/>
              <w:rPr>
                <w:rFonts w:ascii="仿宋" w:eastAsia="仿宋" w:hAnsi="仿宋" w:cs="宋体"/>
                <w:sz w:val="24"/>
              </w:rPr>
            </w:pPr>
            <w:r w:rsidRPr="00870FA7">
              <w:rPr>
                <w:rFonts w:ascii="仿宋" w:eastAsia="仿宋" w:hAnsi="仿宋" w:cs="宋体" w:hint="eastAsia"/>
                <w:sz w:val="24"/>
              </w:rPr>
              <w:t>负责对教学系统的免费现场安装、调试及指导和服务，在教学使用地提供至少2天的技术培训以及首次现场课程辅助教学。</w:t>
            </w:r>
          </w:p>
          <w:p w14:paraId="4CA75A94" w14:textId="77777777" w:rsidR="00870FA7" w:rsidRPr="00870FA7" w:rsidRDefault="00870FA7" w:rsidP="00870FA7">
            <w:pPr>
              <w:numPr>
                <w:ilvl w:val="0"/>
                <w:numId w:val="41"/>
              </w:numPr>
              <w:spacing w:line="280" w:lineRule="exact"/>
              <w:ind w:left="225" w:hanging="225"/>
              <w:jc w:val="left"/>
              <w:rPr>
                <w:rFonts w:ascii="仿宋" w:eastAsia="仿宋" w:hAnsi="仿宋" w:cs="宋体"/>
                <w:sz w:val="24"/>
              </w:rPr>
            </w:pPr>
            <w:r w:rsidRPr="00870FA7">
              <w:rPr>
                <w:rFonts w:ascii="仿宋" w:eastAsia="仿宋" w:hAnsi="仿宋" w:cs="宋体" w:hint="eastAsia"/>
                <w:sz w:val="24"/>
              </w:rPr>
              <w:t>负责在规定的安装调试期内完成工作，所产生一切费用由卖方承担。如因卖方责任而造成的延期，所有因安装延期而产生的费用由卖方负担。</w:t>
            </w:r>
          </w:p>
          <w:p w14:paraId="4B4AB509" w14:textId="77777777" w:rsidR="00870FA7" w:rsidRPr="00870FA7" w:rsidRDefault="00870FA7" w:rsidP="00870FA7">
            <w:pPr>
              <w:numPr>
                <w:ilvl w:val="0"/>
                <w:numId w:val="41"/>
              </w:numPr>
              <w:spacing w:line="280" w:lineRule="exact"/>
              <w:ind w:left="225" w:hanging="225"/>
              <w:jc w:val="left"/>
              <w:rPr>
                <w:rFonts w:ascii="仿宋" w:eastAsia="仿宋" w:hAnsi="仿宋" w:cs="宋体"/>
                <w:sz w:val="24"/>
              </w:rPr>
            </w:pPr>
            <w:r w:rsidRPr="00870FA7">
              <w:rPr>
                <w:rFonts w:ascii="仿宋" w:eastAsia="仿宋" w:hAnsi="仿宋" w:cs="宋体" w:hint="eastAsia"/>
                <w:sz w:val="24"/>
              </w:rPr>
              <w:t>产品质保期为</w:t>
            </w:r>
            <w:r w:rsidRPr="00870FA7">
              <w:rPr>
                <w:rFonts w:ascii="仿宋" w:eastAsia="仿宋" w:hAnsi="仿宋" w:cs="宋体"/>
                <w:sz w:val="24"/>
              </w:rPr>
              <w:t>2</w:t>
            </w:r>
            <w:r w:rsidRPr="00870FA7">
              <w:rPr>
                <w:rFonts w:ascii="仿宋" w:eastAsia="仿宋" w:hAnsi="仿宋" w:cs="宋体" w:hint="eastAsia"/>
                <w:sz w:val="24"/>
              </w:rPr>
              <w:t>年以上。质保期内软件免费升级、终身使用。在货物验收后运行的质保期内，负责因货物本身质量问题导致的各种故障的免费技术服务及维修。质量保证期后，维修、更换配件等只收成本费。</w:t>
            </w:r>
          </w:p>
          <w:p w14:paraId="0C0FE8DF" w14:textId="77777777" w:rsidR="00870FA7" w:rsidRPr="00870FA7" w:rsidRDefault="00870FA7" w:rsidP="00870FA7">
            <w:pPr>
              <w:numPr>
                <w:ilvl w:val="0"/>
                <w:numId w:val="41"/>
              </w:numPr>
              <w:spacing w:line="280" w:lineRule="exact"/>
              <w:ind w:left="225" w:hanging="225"/>
              <w:jc w:val="left"/>
              <w:rPr>
                <w:rFonts w:ascii="仿宋" w:eastAsia="仿宋" w:hAnsi="仿宋" w:cs="宋体"/>
                <w:sz w:val="24"/>
              </w:rPr>
            </w:pPr>
            <w:r w:rsidRPr="00870FA7">
              <w:rPr>
                <w:rFonts w:ascii="仿宋" w:eastAsia="仿宋" w:hAnsi="仿宋" w:cs="宋体" w:hint="eastAsia"/>
                <w:sz w:val="24"/>
              </w:rPr>
              <w:t>验收合格之日起保修期内，软件系统发生非人为损坏，免费上门修复，且在24小时内处理完毕。规定时间内未处理完毕的，提供不低于同等档次货物供用户使用至故障货物能正常使用为止。如果需要更换配件的，要求更换的配件跟被更换的品牌、类型相一致或者是同类同档次的替代品。对设备在必要时进行定期维护及维修，从验收合格交付买方使用起在规定的质保期内，任何由制造、设计原理引起的非正常损坏，应由卖方负责免费修理。</w:t>
            </w:r>
          </w:p>
          <w:p w14:paraId="59657B3E" w14:textId="77777777" w:rsidR="00870FA7" w:rsidRPr="00870FA7" w:rsidRDefault="00870FA7" w:rsidP="00870FA7">
            <w:pPr>
              <w:numPr>
                <w:ilvl w:val="0"/>
                <w:numId w:val="41"/>
              </w:numPr>
              <w:spacing w:line="280" w:lineRule="exact"/>
              <w:ind w:left="225" w:hanging="225"/>
              <w:jc w:val="left"/>
              <w:rPr>
                <w:rFonts w:ascii="仿宋" w:eastAsia="仿宋" w:hAnsi="仿宋" w:cs="宋体"/>
                <w:sz w:val="24"/>
              </w:rPr>
            </w:pPr>
            <w:r w:rsidRPr="00870FA7">
              <w:rPr>
                <w:rFonts w:ascii="仿宋" w:eastAsia="仿宋" w:hAnsi="仿宋" w:cs="宋体" w:hint="eastAsia"/>
                <w:sz w:val="24"/>
              </w:rPr>
              <w:t>终身免费技术咨询。</w:t>
            </w:r>
          </w:p>
          <w:p w14:paraId="2535D743" w14:textId="77777777" w:rsidR="00870FA7" w:rsidRPr="00870FA7" w:rsidRDefault="00870FA7" w:rsidP="00870FA7">
            <w:pPr>
              <w:numPr>
                <w:ilvl w:val="0"/>
                <w:numId w:val="41"/>
              </w:numPr>
              <w:spacing w:line="280" w:lineRule="exact"/>
              <w:ind w:left="225" w:hanging="225"/>
              <w:jc w:val="left"/>
              <w:rPr>
                <w:rFonts w:ascii="仿宋" w:eastAsia="仿宋" w:hAnsi="仿宋" w:cs="宋体"/>
                <w:sz w:val="24"/>
              </w:rPr>
            </w:pPr>
            <w:r w:rsidRPr="00870FA7">
              <w:rPr>
                <w:rFonts w:ascii="仿宋" w:eastAsia="仿宋" w:hAnsi="仿宋" w:cs="宋体" w:hint="eastAsia"/>
                <w:sz w:val="24"/>
              </w:rPr>
              <w:t>对授课教师、实验人员提供免费培训。</w:t>
            </w:r>
          </w:p>
          <w:p w14:paraId="1D8FE1BC" w14:textId="77777777" w:rsidR="00870FA7" w:rsidRPr="00870FA7" w:rsidRDefault="00870FA7" w:rsidP="00870FA7">
            <w:pPr>
              <w:numPr>
                <w:ilvl w:val="0"/>
                <w:numId w:val="41"/>
              </w:numPr>
              <w:spacing w:line="280" w:lineRule="exact"/>
              <w:ind w:left="225" w:hanging="225"/>
              <w:jc w:val="left"/>
              <w:rPr>
                <w:rFonts w:ascii="仿宋" w:eastAsia="仿宋" w:hAnsi="仿宋" w:cs="宋体"/>
                <w:sz w:val="24"/>
              </w:rPr>
            </w:pPr>
            <w:r w:rsidRPr="00870FA7">
              <w:rPr>
                <w:rFonts w:ascii="仿宋" w:eastAsia="仿宋" w:hAnsi="仿宋" w:cs="宋体" w:hint="eastAsia"/>
                <w:sz w:val="24"/>
              </w:rPr>
              <w:t>服务响应时间承诺：接到软件故障报告后1小时内响应，1个工作日内解决，其费用由卖方负担。</w:t>
            </w:r>
          </w:p>
          <w:p w14:paraId="33D3AC35" w14:textId="77777777" w:rsidR="00870FA7" w:rsidRPr="00870FA7" w:rsidRDefault="00870FA7" w:rsidP="00870FA7">
            <w:pPr>
              <w:spacing w:line="280" w:lineRule="exact"/>
              <w:rPr>
                <w:rFonts w:ascii="仿宋" w:eastAsia="仿宋" w:hAnsi="仿宋"/>
                <w:b/>
                <w:sz w:val="24"/>
              </w:rPr>
            </w:pPr>
            <w:r w:rsidRPr="00870FA7">
              <w:rPr>
                <w:rFonts w:ascii="仿宋" w:eastAsia="仿宋" w:hAnsi="仿宋" w:hint="eastAsia"/>
                <w:b/>
                <w:sz w:val="24"/>
              </w:rPr>
              <w:t>（三）物流中心规划与运营课程软件及教学功能整体要求</w:t>
            </w:r>
          </w:p>
          <w:p w14:paraId="5A824EF6" w14:textId="77777777" w:rsidR="00870FA7" w:rsidRPr="00870FA7" w:rsidRDefault="00870FA7" w:rsidP="00870FA7">
            <w:pPr>
              <w:spacing w:line="280" w:lineRule="exact"/>
              <w:rPr>
                <w:rFonts w:ascii="仿宋" w:eastAsia="仿宋" w:hAnsi="仿宋"/>
                <w:b/>
                <w:sz w:val="24"/>
              </w:rPr>
            </w:pPr>
            <w:r w:rsidRPr="00870FA7">
              <w:rPr>
                <w:rFonts w:ascii="仿宋" w:eastAsia="仿宋" w:hAnsi="仿宋" w:hint="eastAsia"/>
                <w:b/>
                <w:sz w:val="24"/>
              </w:rPr>
              <w:t>一、课程内容</w:t>
            </w:r>
          </w:p>
          <w:p w14:paraId="541C07CF" w14:textId="77777777" w:rsidR="00870FA7" w:rsidRPr="00870FA7" w:rsidRDefault="00870FA7" w:rsidP="00870FA7">
            <w:pPr>
              <w:spacing w:line="280" w:lineRule="exact"/>
              <w:ind w:firstLineChars="200" w:firstLine="482"/>
              <w:rPr>
                <w:rFonts w:ascii="仿宋" w:eastAsia="仿宋" w:hAnsi="仿宋"/>
                <w:b/>
                <w:sz w:val="24"/>
              </w:rPr>
            </w:pPr>
            <w:r w:rsidRPr="00870FA7">
              <w:rPr>
                <w:rFonts w:ascii="仿宋" w:eastAsia="仿宋" w:hAnsi="仿宋" w:hint="eastAsia"/>
                <w:b/>
                <w:sz w:val="24"/>
              </w:rPr>
              <w:t>1．</w:t>
            </w:r>
            <w:r w:rsidRPr="00870FA7">
              <w:rPr>
                <w:rFonts w:ascii="仿宋" w:eastAsia="仿宋" w:hAnsi="仿宋"/>
                <w:b/>
                <w:sz w:val="24"/>
              </w:rPr>
              <w:t>物流中心规划</w:t>
            </w:r>
            <w:r w:rsidRPr="00870FA7">
              <w:rPr>
                <w:rFonts w:ascii="仿宋" w:eastAsia="仿宋" w:hAnsi="仿宋" w:hint="eastAsia"/>
                <w:b/>
                <w:sz w:val="24"/>
              </w:rPr>
              <w:t>与运营</w:t>
            </w:r>
            <w:r w:rsidRPr="00870FA7">
              <w:rPr>
                <w:rFonts w:ascii="仿宋" w:eastAsia="仿宋" w:hAnsi="仿宋"/>
                <w:b/>
                <w:sz w:val="24"/>
              </w:rPr>
              <w:t>调研</w:t>
            </w:r>
          </w:p>
          <w:p w14:paraId="5264853D"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(1)具有多种不同功能的近百种设施设备可供建设选择；</w:t>
            </w:r>
          </w:p>
          <w:p w14:paraId="7558445B"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(2)仓库设施设备具有点击拖拽的建模方式；可方便选择建设位置及大小；</w:t>
            </w:r>
          </w:p>
          <w:p w14:paraId="56435709"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3</w:t>
            </w:r>
            <w:r w:rsidRPr="00870FA7">
              <w:rPr>
                <w:rFonts w:ascii="仿宋" w:eastAsia="仿宋" w:hAnsi="仿宋" w:hint="eastAsia"/>
                <w:bCs/>
                <w:sz w:val="24"/>
              </w:rPr>
              <w:t>)输送设备可建设任意长度，且具有多样性设定。不仅可设置输送方向，还可设置直线、爬坡等多种类型道路；</w:t>
            </w:r>
          </w:p>
          <w:p w14:paraId="706ED766"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lastRenderedPageBreak/>
              <w:t>(</w:t>
            </w:r>
            <w:r w:rsidRPr="00870FA7">
              <w:rPr>
                <w:rFonts w:ascii="仿宋" w:eastAsia="仿宋" w:hAnsi="仿宋"/>
                <w:bCs/>
                <w:sz w:val="24"/>
              </w:rPr>
              <w:t>4</w:t>
            </w:r>
            <w:r w:rsidRPr="00870FA7">
              <w:rPr>
                <w:rFonts w:ascii="仿宋" w:eastAsia="仿宋" w:hAnsi="仿宋" w:hint="eastAsia"/>
                <w:bCs/>
                <w:sz w:val="24"/>
              </w:rPr>
              <w:t>)输送设备具有多种形式、外观，可实现皮带式、辊筒式及可伸缩式等多种场景的输送模拟；</w:t>
            </w:r>
          </w:p>
          <w:p w14:paraId="674A49CE"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5</w:t>
            </w:r>
            <w:r w:rsidRPr="00870FA7">
              <w:rPr>
                <w:rFonts w:ascii="仿宋" w:eastAsia="仿宋" w:hAnsi="仿宋" w:hint="eastAsia"/>
                <w:bCs/>
                <w:sz w:val="24"/>
              </w:rPr>
              <w:t>)具有多种货架类型，包括普通托盘货架、自动化立体托盘货架、电子标签流利式货架、移动式播种货架、移动式拣货货架、窄巷道托盘货架、移动式单层托盘货架等，每种货架都为操作员和搬运工具提供不同的可视化和交互选项；</w:t>
            </w:r>
          </w:p>
          <w:p w14:paraId="27FE5774"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6</w:t>
            </w:r>
            <w:r w:rsidRPr="00870FA7">
              <w:rPr>
                <w:rFonts w:ascii="仿宋" w:eastAsia="仿宋" w:hAnsi="仿宋" w:hint="eastAsia"/>
                <w:bCs/>
                <w:sz w:val="24"/>
              </w:rPr>
              <w:t>)具有多种智能设备，包括搬运机器人、自动验收机、拣货机器人等，每种智能设备都将提供不同的优化升级效果；</w:t>
            </w:r>
          </w:p>
          <w:p w14:paraId="636DBB08"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7</w:t>
            </w:r>
            <w:r w:rsidRPr="00870FA7">
              <w:rPr>
                <w:rFonts w:ascii="仿宋" w:eastAsia="仿宋" w:hAnsi="仿宋" w:hint="eastAsia"/>
                <w:bCs/>
                <w:sz w:val="24"/>
              </w:rPr>
              <w:t>)具有多</w:t>
            </w:r>
            <w:r w:rsidRPr="00870FA7">
              <w:rPr>
                <w:rFonts w:ascii="仿宋" w:eastAsia="仿宋" w:hAnsi="仿宋"/>
                <w:bCs/>
                <w:sz w:val="24"/>
              </w:rPr>
              <w:t>种不同</w:t>
            </w:r>
            <w:r w:rsidRPr="00870FA7">
              <w:rPr>
                <w:rFonts w:ascii="仿宋" w:eastAsia="仿宋" w:hAnsi="仿宋" w:hint="eastAsia"/>
                <w:bCs/>
                <w:sz w:val="24"/>
              </w:rPr>
              <w:t>工作台，为补货、拣货、复核打包提供不同的可视化和交互场景选择；</w:t>
            </w:r>
          </w:p>
          <w:p w14:paraId="03ACFD19"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8</w:t>
            </w:r>
            <w:r w:rsidRPr="00870FA7">
              <w:rPr>
                <w:rFonts w:ascii="仿宋" w:eastAsia="仿宋" w:hAnsi="仿宋" w:hint="eastAsia"/>
                <w:bCs/>
                <w:sz w:val="24"/>
              </w:rPr>
              <w:t>)具有数十种作业区可供选择，支持模型的分区规划功能。</w:t>
            </w:r>
          </w:p>
          <w:p w14:paraId="1E765DBC"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9</w:t>
            </w:r>
            <w:r w:rsidRPr="00870FA7">
              <w:rPr>
                <w:rFonts w:ascii="仿宋" w:eastAsia="仿宋" w:hAnsi="仿宋" w:hint="eastAsia"/>
                <w:bCs/>
                <w:sz w:val="24"/>
              </w:rPr>
              <w:t>)具有多种不同类型仓库模型可供直接运行选择；</w:t>
            </w:r>
          </w:p>
          <w:p w14:paraId="3DF6AADF"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10</w:t>
            </w:r>
            <w:r w:rsidRPr="00870FA7">
              <w:rPr>
                <w:rFonts w:ascii="仿宋" w:eastAsia="仿宋" w:hAnsi="仿宋" w:hint="eastAsia"/>
                <w:bCs/>
                <w:sz w:val="24"/>
              </w:rPr>
              <w:t>)</w:t>
            </w:r>
            <w:r w:rsidRPr="00870FA7">
              <w:rPr>
                <w:rFonts w:ascii="仿宋" w:eastAsia="仿宋" w:hAnsi="仿宋"/>
                <w:bCs/>
                <w:sz w:val="24"/>
              </w:rPr>
              <w:t>仓库模型具有</w:t>
            </w:r>
            <w:r w:rsidRPr="00870FA7">
              <w:rPr>
                <w:rFonts w:ascii="仿宋" w:eastAsia="仿宋" w:hAnsi="仿宋" w:hint="eastAsia"/>
                <w:bCs/>
                <w:sz w:val="24"/>
              </w:rPr>
              <w:t>点击拖拽的建模方式；并具有优化调整的功能。</w:t>
            </w:r>
          </w:p>
          <w:p w14:paraId="3B0601FB" w14:textId="77777777" w:rsidR="00870FA7" w:rsidRPr="00870FA7" w:rsidRDefault="00870FA7" w:rsidP="00870FA7">
            <w:pPr>
              <w:spacing w:line="280" w:lineRule="exact"/>
              <w:ind w:firstLineChars="200" w:firstLine="482"/>
              <w:rPr>
                <w:rFonts w:ascii="仿宋" w:eastAsia="仿宋" w:hAnsi="仿宋"/>
                <w:b/>
                <w:sz w:val="24"/>
              </w:rPr>
            </w:pPr>
            <w:r w:rsidRPr="00870FA7">
              <w:rPr>
                <w:rFonts w:ascii="仿宋" w:eastAsia="仿宋" w:hAnsi="仿宋" w:hint="eastAsia"/>
                <w:b/>
                <w:sz w:val="24"/>
              </w:rPr>
              <w:t>2．物流中心运营管理</w:t>
            </w:r>
          </w:p>
          <w:p w14:paraId="7086D345"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(1)员工管理模块具有多岗位海量员工基本资讯，可供查询；</w:t>
            </w:r>
          </w:p>
          <w:p w14:paraId="7F63FD24"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(2)通过点击形式，完成员工雇佣/解雇，可雇佣任意数量员工；</w:t>
            </w:r>
          </w:p>
          <w:p w14:paraId="39F350AE"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3</w:t>
            </w:r>
            <w:r w:rsidRPr="00870FA7">
              <w:rPr>
                <w:rFonts w:ascii="仿宋" w:eastAsia="仿宋" w:hAnsi="仿宋" w:hint="eastAsia"/>
                <w:bCs/>
                <w:sz w:val="24"/>
              </w:rPr>
              <w:t>)支持模型运营过程中，对员工的雇佣/解雇管理。</w:t>
            </w:r>
          </w:p>
          <w:p w14:paraId="466AEDC4"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(4)员工管理模拟可对员工分级管理，组织结构中可自主设置初、中、高三级员工配置。</w:t>
            </w:r>
          </w:p>
          <w:p w14:paraId="0F3047C8"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5</w:t>
            </w:r>
            <w:r w:rsidRPr="00870FA7">
              <w:rPr>
                <w:rFonts w:ascii="仿宋" w:eastAsia="仿宋" w:hAnsi="仿宋" w:hint="eastAsia"/>
                <w:bCs/>
                <w:sz w:val="24"/>
              </w:rPr>
              <w:t>)市场信息模块具有动态图表统计功能，提供历史市场供需信息输出功能；</w:t>
            </w:r>
          </w:p>
          <w:p w14:paraId="4A3E7363"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6</w:t>
            </w:r>
            <w:r w:rsidRPr="00870FA7">
              <w:rPr>
                <w:rFonts w:ascii="仿宋" w:eastAsia="仿宋" w:hAnsi="仿宋" w:hint="eastAsia"/>
                <w:bCs/>
                <w:sz w:val="24"/>
              </w:rPr>
              <w:t>)支持动态图表形式统计市场竞争份额分布情况；</w:t>
            </w:r>
          </w:p>
          <w:p w14:paraId="58DD6B7D"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7</w:t>
            </w:r>
            <w:r w:rsidRPr="00870FA7">
              <w:rPr>
                <w:rFonts w:ascii="仿宋" w:eastAsia="仿宋" w:hAnsi="仿宋" w:hint="eastAsia"/>
                <w:bCs/>
                <w:sz w:val="24"/>
              </w:rPr>
              <w:t>)支持竞争对手基础信息、净资产、运营能力和盈利能力的查询功能；</w:t>
            </w:r>
          </w:p>
          <w:p w14:paraId="41718209"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8</w:t>
            </w:r>
            <w:r w:rsidRPr="00870FA7">
              <w:rPr>
                <w:rFonts w:ascii="仿宋" w:eastAsia="仿宋" w:hAnsi="仿宋" w:hint="eastAsia"/>
                <w:bCs/>
                <w:sz w:val="24"/>
              </w:rPr>
              <w:t>)具有动态统计订单作业状态、完成度等功能；</w:t>
            </w:r>
          </w:p>
          <w:p w14:paraId="3A967520"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9</w:t>
            </w:r>
            <w:r w:rsidRPr="00870FA7">
              <w:rPr>
                <w:rFonts w:ascii="仿宋" w:eastAsia="仿宋" w:hAnsi="仿宋" w:hint="eastAsia"/>
                <w:bCs/>
                <w:sz w:val="24"/>
              </w:rPr>
              <w:t>)支持模型运营过程中，通过点击形式调整订单作业顺序，对订单作业顺序的调整功能；</w:t>
            </w:r>
          </w:p>
          <w:p w14:paraId="39182F02"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10</w:t>
            </w:r>
            <w:r w:rsidRPr="00870FA7">
              <w:rPr>
                <w:rFonts w:ascii="仿宋" w:eastAsia="仿宋" w:hAnsi="仿宋" w:hint="eastAsia"/>
                <w:bCs/>
                <w:sz w:val="24"/>
              </w:rPr>
              <w:t>)虚拟物流市场招投标功能，同班队伍均可设置在一个物流市场中，统一发布业主招标信息，竞争对队伍根据自身企业定位、服务能力等因素选择投标对象，并出具有竞争的价格。</w:t>
            </w:r>
          </w:p>
          <w:p w14:paraId="6FD02628"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11)</w:t>
            </w:r>
            <w:r w:rsidRPr="00870FA7">
              <w:rPr>
                <w:rFonts w:ascii="仿宋" w:eastAsia="仿宋" w:hAnsi="仿宋" w:hint="eastAsia"/>
                <w:bCs/>
                <w:sz w:val="24"/>
              </w:rPr>
              <w:t>招标系统可根据投标价格、服务要求、服务质量、市场占有率、作业比值等指标综合决定，各项指标在中标人确定中占比各不相同，后台可设置。</w:t>
            </w:r>
          </w:p>
          <w:p w14:paraId="1F54C2D8"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12)</w:t>
            </w:r>
            <w:r w:rsidRPr="00870FA7">
              <w:rPr>
                <w:rFonts w:ascii="仿宋" w:eastAsia="仿宋" w:hAnsi="仿宋" w:hint="eastAsia"/>
                <w:bCs/>
                <w:sz w:val="24"/>
              </w:rPr>
              <w:t>系统具有仓库模板库功能，通过后台可值入任务数据仓库模板，学生实验时根据任务数据分析判断，选择使用。</w:t>
            </w:r>
          </w:p>
          <w:p w14:paraId="11C3AB1E" w14:textId="77777777" w:rsidR="00870FA7" w:rsidRPr="00870FA7" w:rsidRDefault="00870FA7" w:rsidP="00870FA7">
            <w:pPr>
              <w:spacing w:line="280" w:lineRule="exact"/>
              <w:ind w:firstLineChars="200" w:firstLine="482"/>
              <w:rPr>
                <w:rFonts w:ascii="仿宋" w:eastAsia="仿宋" w:hAnsi="仿宋"/>
                <w:b/>
                <w:sz w:val="24"/>
              </w:rPr>
            </w:pPr>
            <w:r w:rsidRPr="00870FA7">
              <w:rPr>
                <w:rFonts w:ascii="仿宋" w:eastAsia="仿宋" w:hAnsi="仿宋" w:hint="eastAsia"/>
                <w:b/>
                <w:sz w:val="24"/>
              </w:rPr>
              <w:t>3．物流中心区域设施设备规划设计</w:t>
            </w:r>
          </w:p>
          <w:p w14:paraId="1A885ECA"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1</w:t>
            </w:r>
            <w:r w:rsidRPr="00870FA7">
              <w:rPr>
                <w:rFonts w:ascii="仿宋" w:eastAsia="仿宋" w:hAnsi="仿宋" w:hint="eastAsia"/>
                <w:bCs/>
                <w:sz w:val="24"/>
              </w:rPr>
              <w:t>)建立仿真模型时，可用资源类型、数量丰富，自主布局规划建设模型；</w:t>
            </w:r>
          </w:p>
          <w:p w14:paraId="7CA92A65"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2</w:t>
            </w:r>
            <w:r w:rsidRPr="00870FA7">
              <w:rPr>
                <w:rFonts w:ascii="仿宋" w:eastAsia="仿宋" w:hAnsi="仿宋" w:hint="eastAsia"/>
                <w:bCs/>
                <w:sz w:val="24"/>
              </w:rPr>
              <w:t>)建立仿真模型时，可自主规划模型作业流程；</w:t>
            </w:r>
          </w:p>
          <w:p w14:paraId="00CC5BAF"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3</w:t>
            </w:r>
            <w:r w:rsidRPr="00870FA7">
              <w:rPr>
                <w:rFonts w:ascii="仿宋" w:eastAsia="仿宋" w:hAnsi="仿宋" w:hint="eastAsia"/>
                <w:bCs/>
                <w:sz w:val="24"/>
              </w:rPr>
              <w:t>)建设仿真模型时，可自主规划模型组织结构；</w:t>
            </w:r>
          </w:p>
          <w:p w14:paraId="3AE5E6C5"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4</w:t>
            </w:r>
            <w:r w:rsidRPr="00870FA7">
              <w:rPr>
                <w:rFonts w:ascii="仿宋" w:eastAsia="仿宋" w:hAnsi="仿宋" w:hint="eastAsia"/>
                <w:bCs/>
                <w:sz w:val="24"/>
              </w:rPr>
              <w:t>)建设仿真模型时，可自主选择设施设备类型、数量；</w:t>
            </w:r>
          </w:p>
          <w:p w14:paraId="20D2F520"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5</w:t>
            </w:r>
            <w:r w:rsidRPr="00870FA7">
              <w:rPr>
                <w:rFonts w:ascii="仿宋" w:eastAsia="仿宋" w:hAnsi="仿宋" w:hint="eastAsia"/>
                <w:bCs/>
                <w:sz w:val="24"/>
              </w:rPr>
              <w:t>)建设仿真模型后，可自动识别已建模型的基本功能；</w:t>
            </w:r>
          </w:p>
          <w:p w14:paraId="58129E98"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6</w:t>
            </w:r>
            <w:r w:rsidRPr="00870FA7">
              <w:rPr>
                <w:rFonts w:ascii="仿宋" w:eastAsia="仿宋" w:hAnsi="仿宋" w:hint="eastAsia"/>
                <w:bCs/>
                <w:sz w:val="24"/>
              </w:rPr>
              <w:t>)建设仿真模型后，可自动计算模型的容量、日最大装卸货量及作业形式；</w:t>
            </w:r>
          </w:p>
          <w:p w14:paraId="5D5B227B"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7</w:t>
            </w:r>
            <w:r w:rsidRPr="00870FA7">
              <w:rPr>
                <w:rFonts w:ascii="仿宋" w:eastAsia="仿宋" w:hAnsi="仿宋" w:hint="eastAsia"/>
                <w:bCs/>
                <w:sz w:val="24"/>
              </w:rPr>
              <w:t>)建设仿真模型后，可自动识别模型的合理性；</w:t>
            </w:r>
          </w:p>
          <w:p w14:paraId="0C46ACCB"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8</w:t>
            </w:r>
            <w:r w:rsidRPr="00870FA7">
              <w:rPr>
                <w:rFonts w:ascii="仿宋" w:eastAsia="仿宋" w:hAnsi="仿宋" w:hint="eastAsia"/>
                <w:bCs/>
                <w:sz w:val="24"/>
              </w:rPr>
              <w:t>)基于面向对象技术建模；对象包括模型、表格、记录等；</w:t>
            </w:r>
          </w:p>
          <w:p w14:paraId="0E5F8EA3"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9</w:t>
            </w:r>
            <w:r w:rsidRPr="00870FA7">
              <w:rPr>
                <w:rFonts w:ascii="仿宋" w:eastAsia="仿宋" w:hAnsi="仿宋" w:hint="eastAsia"/>
                <w:bCs/>
                <w:sz w:val="24"/>
              </w:rPr>
              <w:t>)直接从3D开始建模，无需从2D向3D转换，无需其他3</w:t>
            </w:r>
            <w:r w:rsidRPr="00870FA7">
              <w:rPr>
                <w:rFonts w:ascii="仿宋" w:eastAsia="仿宋" w:hAnsi="仿宋"/>
                <w:bCs/>
                <w:sz w:val="24"/>
              </w:rPr>
              <w:t>D</w:t>
            </w:r>
            <w:r w:rsidRPr="00870FA7">
              <w:rPr>
                <w:rFonts w:ascii="仿宋" w:eastAsia="仿宋" w:hAnsi="仿宋" w:hint="eastAsia"/>
                <w:bCs/>
                <w:sz w:val="24"/>
              </w:rPr>
              <w:t>仿真模块；</w:t>
            </w:r>
          </w:p>
          <w:p w14:paraId="02EFC11C"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bCs/>
                <w:sz w:val="24"/>
              </w:rPr>
              <w:lastRenderedPageBreak/>
              <w:t>(10)</w:t>
            </w:r>
            <w:r w:rsidRPr="00870FA7">
              <w:rPr>
                <w:rFonts w:ascii="仿宋" w:eastAsia="仿宋" w:hAnsi="仿宋" w:hint="eastAsia"/>
                <w:bCs/>
                <w:sz w:val="24"/>
              </w:rPr>
              <w:t>支持模型运行时的实时调试功能。允许用户在仿真进行期间，改变模型布局、流程及设施设备类型数量等内容，并将变化反映到仿真运行结果中；</w:t>
            </w:r>
          </w:p>
          <w:p w14:paraId="42D003FF"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bCs/>
                <w:sz w:val="24"/>
              </w:rPr>
              <w:t>(11)</w:t>
            </w:r>
            <w:r w:rsidRPr="00870FA7">
              <w:rPr>
                <w:rFonts w:ascii="仿宋" w:eastAsia="仿宋" w:hAnsi="仿宋" w:hint="eastAsia"/>
                <w:bCs/>
                <w:sz w:val="24"/>
              </w:rPr>
              <w:t>支持模型运营时间长度、速度等单位调整；</w:t>
            </w:r>
          </w:p>
          <w:p w14:paraId="413629A7"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bCs/>
                <w:sz w:val="24"/>
              </w:rPr>
              <w:t>(12)</w:t>
            </w:r>
            <w:r w:rsidRPr="00870FA7">
              <w:rPr>
                <w:rFonts w:ascii="仿宋" w:eastAsia="仿宋" w:hAnsi="仿宋" w:hint="eastAsia"/>
                <w:bCs/>
                <w:sz w:val="24"/>
              </w:rPr>
              <w:t>具有增加、移动、删除实体等功能；</w:t>
            </w:r>
          </w:p>
          <w:p w14:paraId="55E8B83E"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bCs/>
                <w:sz w:val="24"/>
              </w:rPr>
              <w:t>(13)</w:t>
            </w:r>
            <w:r w:rsidRPr="00870FA7">
              <w:rPr>
                <w:rFonts w:ascii="仿宋" w:eastAsia="仿宋" w:hAnsi="仿宋" w:hint="eastAsia"/>
                <w:bCs/>
                <w:sz w:val="24"/>
              </w:rPr>
              <w:t>货架具有编辑行、列的功能；</w:t>
            </w:r>
          </w:p>
          <w:p w14:paraId="5BF114CA" w14:textId="77777777" w:rsidR="00870FA7" w:rsidRPr="00870FA7" w:rsidRDefault="00870FA7" w:rsidP="00870FA7">
            <w:pPr>
              <w:spacing w:line="280" w:lineRule="exact"/>
              <w:ind w:firstLineChars="200" w:firstLine="482"/>
              <w:rPr>
                <w:rFonts w:ascii="仿宋" w:eastAsia="仿宋" w:hAnsi="仿宋"/>
                <w:b/>
                <w:sz w:val="24"/>
              </w:rPr>
            </w:pPr>
            <w:r w:rsidRPr="00870FA7">
              <w:rPr>
                <w:rFonts w:ascii="仿宋" w:eastAsia="仿宋" w:hAnsi="仿宋" w:hint="eastAsia"/>
                <w:b/>
                <w:sz w:val="24"/>
              </w:rPr>
              <w:t>4．物流中心规划设计与运营优化</w:t>
            </w:r>
          </w:p>
          <w:p w14:paraId="4AB7634C"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(1)逻辑节点编辑模块具有不同作业流程设置功能，可自主设置作业流程；</w:t>
            </w:r>
          </w:p>
          <w:p w14:paraId="7869333F"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(2)要求通过逻辑节点编辑器对所规划设计的模型，进行运作流程建模和管理策略设定；</w:t>
            </w:r>
          </w:p>
          <w:p w14:paraId="76DFF384"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(3)根据仓库布局规划，点击建设相应作业模块，并设置其相关属性；</w:t>
            </w:r>
          </w:p>
          <w:p w14:paraId="088E0412"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(4)</w:t>
            </w:r>
            <w:r w:rsidRPr="00870FA7">
              <w:rPr>
                <w:rFonts w:ascii="仿宋" w:eastAsia="仿宋" w:hAnsi="仿宋"/>
                <w:bCs/>
                <w:sz w:val="24"/>
              </w:rPr>
              <w:t>通过</w:t>
            </w:r>
            <w:r w:rsidRPr="00870FA7">
              <w:rPr>
                <w:rFonts w:ascii="仿宋" w:eastAsia="仿宋" w:hAnsi="仿宋" w:hint="eastAsia"/>
                <w:bCs/>
                <w:sz w:val="24"/>
              </w:rPr>
              <w:t>拖拽</w:t>
            </w:r>
            <w:r w:rsidRPr="00870FA7">
              <w:rPr>
                <w:rFonts w:ascii="仿宋" w:eastAsia="仿宋" w:hAnsi="仿宋"/>
                <w:bCs/>
                <w:sz w:val="24"/>
              </w:rPr>
              <w:t>形式</w:t>
            </w:r>
            <w:r w:rsidRPr="00870FA7">
              <w:rPr>
                <w:rFonts w:ascii="仿宋" w:eastAsia="仿宋" w:hAnsi="仿宋" w:hint="eastAsia"/>
                <w:bCs/>
                <w:sz w:val="24"/>
              </w:rPr>
              <w:t>，</w:t>
            </w:r>
            <w:r w:rsidRPr="00870FA7">
              <w:rPr>
                <w:rFonts w:ascii="仿宋" w:eastAsia="仿宋" w:hAnsi="仿宋"/>
                <w:bCs/>
                <w:sz w:val="24"/>
              </w:rPr>
              <w:t>完成各作业模块之间的作业链接</w:t>
            </w:r>
            <w:r w:rsidRPr="00870FA7">
              <w:rPr>
                <w:rFonts w:ascii="仿宋" w:eastAsia="仿宋" w:hAnsi="仿宋" w:hint="eastAsia"/>
                <w:bCs/>
                <w:sz w:val="24"/>
              </w:rPr>
              <w:t>；</w:t>
            </w:r>
          </w:p>
          <w:p w14:paraId="4B3ED66B"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(5)选择、购买的设施设备，并分配置至对应作业模块中；</w:t>
            </w:r>
          </w:p>
          <w:p w14:paraId="44B4A355"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(6)根据员工管理结果，将对应岗位、数量人员分配至相应模块，运营分配策略包含：流动分配、固定分配和自定义分配。</w:t>
            </w:r>
          </w:p>
          <w:p w14:paraId="60EAD343" w14:textId="77777777" w:rsidR="00870FA7" w:rsidRPr="00870FA7" w:rsidRDefault="00870FA7" w:rsidP="00870FA7">
            <w:pPr>
              <w:spacing w:line="280" w:lineRule="exact"/>
              <w:ind w:firstLineChars="200" w:firstLine="482"/>
              <w:rPr>
                <w:rFonts w:ascii="仿宋" w:eastAsia="仿宋" w:hAnsi="仿宋"/>
                <w:b/>
                <w:sz w:val="24"/>
              </w:rPr>
            </w:pPr>
            <w:r w:rsidRPr="00870FA7">
              <w:rPr>
                <w:rFonts w:ascii="仿宋" w:eastAsia="仿宋" w:hAnsi="仿宋" w:hint="eastAsia"/>
                <w:b/>
                <w:sz w:val="24"/>
              </w:rPr>
              <w:t>5．物流创新创业实战</w:t>
            </w:r>
          </w:p>
          <w:p w14:paraId="2BB793F2"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(1)财务管理模块具有费用明细、利润明细、财务报表、融资功能；</w:t>
            </w:r>
          </w:p>
          <w:p w14:paraId="3CB38641"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(2)支持模型涉及岗位、设施设备等基础成本查询功能；</w:t>
            </w:r>
          </w:p>
          <w:p w14:paraId="4E322F33"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(3)支持动态统计分析订单状态作业成本及占比；</w:t>
            </w:r>
          </w:p>
          <w:p w14:paraId="76498B38"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(4)具有动态统计合同收入、支出的功能；</w:t>
            </w:r>
          </w:p>
          <w:p w14:paraId="7E6EDF6C"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(5)支持资产负债表、损益表等财务报表的统计输出功能；</w:t>
            </w:r>
          </w:p>
          <w:p w14:paraId="7E7E2AA4"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(6)支持不同等级的融资需求。</w:t>
            </w:r>
          </w:p>
          <w:p w14:paraId="4936D1E2"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7</w:t>
            </w:r>
            <w:r w:rsidRPr="00870FA7">
              <w:rPr>
                <w:rFonts w:ascii="仿宋" w:eastAsia="仿宋" w:hAnsi="仿宋" w:hint="eastAsia"/>
                <w:bCs/>
                <w:sz w:val="24"/>
              </w:rPr>
              <w:t>)统计分析模块具有仓库基本信息、设施设备、员工信息及合同信息的动态统计分析功能；</w:t>
            </w:r>
          </w:p>
          <w:p w14:paraId="571EB220"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8</w:t>
            </w:r>
            <w:r w:rsidRPr="00870FA7">
              <w:rPr>
                <w:rFonts w:ascii="仿宋" w:eastAsia="仿宋" w:hAnsi="仿宋" w:hint="eastAsia"/>
                <w:bCs/>
                <w:sz w:val="24"/>
              </w:rPr>
              <w:t>)支持仓库SKU、库存量、日出入库订单/量、出入库订单达成率/耗费时间等基础信息统计分析功能；</w:t>
            </w:r>
          </w:p>
          <w:p w14:paraId="4FA46C76"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9</w:t>
            </w:r>
            <w:r w:rsidRPr="00870FA7">
              <w:rPr>
                <w:rFonts w:ascii="仿宋" w:eastAsia="仿宋" w:hAnsi="仿宋" w:hint="eastAsia"/>
                <w:bCs/>
                <w:sz w:val="24"/>
              </w:rPr>
              <w:t>)支持出入库量、库存量、周转率等数据的动态统计分析及可视化显示功能；</w:t>
            </w:r>
          </w:p>
          <w:p w14:paraId="71E1C7DA"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10</w:t>
            </w:r>
            <w:r w:rsidRPr="00870FA7">
              <w:rPr>
                <w:rFonts w:ascii="仿宋" w:eastAsia="仿宋" w:hAnsi="仿宋" w:hint="eastAsia"/>
                <w:bCs/>
                <w:sz w:val="24"/>
              </w:rPr>
              <w:t>)</w:t>
            </w:r>
            <w:r w:rsidRPr="00870FA7">
              <w:rPr>
                <w:rFonts w:ascii="仿宋" w:eastAsia="仿宋" w:hAnsi="仿宋"/>
                <w:bCs/>
                <w:sz w:val="24"/>
              </w:rPr>
              <w:t>支持模型设施设备数量</w:t>
            </w:r>
            <w:r w:rsidRPr="00870FA7">
              <w:rPr>
                <w:rFonts w:ascii="仿宋" w:eastAsia="仿宋" w:hAnsi="仿宋" w:hint="eastAsia"/>
                <w:bCs/>
                <w:sz w:val="24"/>
              </w:rPr>
              <w:t>、</w:t>
            </w:r>
            <w:r w:rsidRPr="00870FA7">
              <w:rPr>
                <w:rFonts w:ascii="仿宋" w:eastAsia="仿宋" w:hAnsi="仿宋"/>
                <w:bCs/>
                <w:sz w:val="24"/>
              </w:rPr>
              <w:t>作业效率等的动态统计分析及可视化显示功能</w:t>
            </w:r>
            <w:r w:rsidRPr="00870FA7">
              <w:rPr>
                <w:rFonts w:ascii="仿宋" w:eastAsia="仿宋" w:hAnsi="仿宋" w:hint="eastAsia"/>
                <w:bCs/>
                <w:sz w:val="24"/>
              </w:rPr>
              <w:t>；</w:t>
            </w:r>
          </w:p>
          <w:p w14:paraId="7DBCDFFE"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11</w:t>
            </w:r>
            <w:r w:rsidRPr="00870FA7">
              <w:rPr>
                <w:rFonts w:ascii="仿宋" w:eastAsia="仿宋" w:hAnsi="仿宋" w:hint="eastAsia"/>
                <w:bCs/>
                <w:sz w:val="24"/>
              </w:rPr>
              <w:t>)支持模型岗位员工数量、工作效率等的动态统计分析及可视化显示功能；</w:t>
            </w:r>
          </w:p>
          <w:p w14:paraId="51E9FF65" w14:textId="77777777" w:rsidR="00870FA7" w:rsidRPr="00870FA7" w:rsidRDefault="00870FA7" w:rsidP="00870FA7">
            <w:pPr>
              <w:spacing w:line="280" w:lineRule="exact"/>
              <w:ind w:firstLineChars="200" w:firstLine="480"/>
              <w:rPr>
                <w:rFonts w:ascii="仿宋" w:eastAsia="仿宋" w:hAnsi="仿宋"/>
                <w:bCs/>
                <w:sz w:val="24"/>
              </w:rPr>
            </w:pPr>
            <w:r w:rsidRPr="00870FA7">
              <w:rPr>
                <w:rFonts w:ascii="仿宋" w:eastAsia="仿宋" w:hAnsi="仿宋" w:hint="eastAsia"/>
                <w:bCs/>
                <w:sz w:val="24"/>
              </w:rPr>
              <w:t>(</w:t>
            </w:r>
            <w:r w:rsidRPr="00870FA7">
              <w:rPr>
                <w:rFonts w:ascii="仿宋" w:eastAsia="仿宋" w:hAnsi="仿宋"/>
                <w:bCs/>
                <w:sz w:val="24"/>
              </w:rPr>
              <w:t>12</w:t>
            </w:r>
            <w:r w:rsidRPr="00870FA7">
              <w:rPr>
                <w:rFonts w:ascii="仿宋" w:eastAsia="仿宋" w:hAnsi="仿宋" w:hint="eastAsia"/>
                <w:bCs/>
                <w:sz w:val="24"/>
              </w:rPr>
              <w:t>)支持模型运营合同基本信息、作业状态、服务质量等信息的动态统计功能。</w:t>
            </w:r>
          </w:p>
          <w:p w14:paraId="18F7A3BB" w14:textId="77777777" w:rsidR="00870FA7" w:rsidRPr="00870FA7" w:rsidRDefault="00870FA7" w:rsidP="00870FA7">
            <w:pPr>
              <w:pStyle w:val="af2"/>
              <w:numPr>
                <w:ilvl w:val="0"/>
                <w:numId w:val="42"/>
              </w:numPr>
              <w:spacing w:line="280" w:lineRule="exact"/>
              <w:ind w:firstLineChars="0"/>
              <w:rPr>
                <w:rFonts w:ascii="仿宋" w:eastAsia="仿宋" w:hAnsi="仿宋"/>
                <w:b/>
                <w:szCs w:val="24"/>
              </w:rPr>
            </w:pPr>
            <w:r w:rsidRPr="00870FA7">
              <w:rPr>
                <w:rFonts w:ascii="仿宋" w:eastAsia="仿宋" w:hAnsi="仿宋" w:hint="eastAsia"/>
                <w:b/>
                <w:szCs w:val="24"/>
              </w:rPr>
              <w:t>数字化教学实施</w:t>
            </w:r>
          </w:p>
          <w:p w14:paraId="6F50EED5" w14:textId="77777777" w:rsidR="00870FA7" w:rsidRPr="00870FA7" w:rsidRDefault="00870FA7" w:rsidP="00870FA7">
            <w:pPr>
              <w:spacing w:line="280" w:lineRule="exact"/>
              <w:ind w:firstLineChars="200" w:firstLine="482"/>
              <w:rPr>
                <w:rFonts w:ascii="仿宋" w:eastAsia="仿宋" w:hAnsi="仿宋"/>
                <w:b/>
                <w:sz w:val="24"/>
              </w:rPr>
            </w:pPr>
            <w:r w:rsidRPr="00870FA7">
              <w:rPr>
                <w:rFonts w:ascii="仿宋" w:eastAsia="仿宋" w:hAnsi="仿宋" w:hint="eastAsia"/>
                <w:b/>
                <w:sz w:val="24"/>
              </w:rPr>
              <w:t>1</w:t>
            </w:r>
            <w:r w:rsidRPr="00870FA7">
              <w:rPr>
                <w:rFonts w:ascii="仿宋" w:eastAsia="仿宋" w:hAnsi="仿宋"/>
                <w:b/>
                <w:sz w:val="24"/>
              </w:rPr>
              <w:t>.</w:t>
            </w:r>
            <w:r w:rsidRPr="00870FA7">
              <w:rPr>
                <w:rFonts w:ascii="仿宋" w:eastAsia="仿宋" w:hAnsi="仿宋" w:hint="eastAsia"/>
                <w:b/>
                <w:sz w:val="24"/>
              </w:rPr>
              <w:t>丰富的教学活动</w:t>
            </w:r>
          </w:p>
          <w:p w14:paraId="0EE76089"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5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w:t>
            </w:r>
            <w:r w:rsidRPr="00870FA7">
              <w:rPr>
                <w:rFonts w:ascii="仿宋" w:eastAsia="仿宋" w:hAnsi="仿宋"/>
                <w:sz w:val="24"/>
              </w:rPr>
              <w:t>1</w:t>
            </w:r>
            <w:r w:rsidRPr="00870FA7">
              <w:rPr>
                <w:rFonts w:ascii="仿宋" w:eastAsia="仿宋" w:hAnsi="仿宋" w:hint="eastAsia"/>
                <w:sz w:val="24"/>
              </w:rPr>
              <w:t>)</w:t>
            </w:r>
            <w:r w:rsidRPr="00870FA7">
              <w:rPr>
                <w:rFonts w:ascii="仿宋" w:eastAsia="仿宋" w:hAnsi="仿宋"/>
                <w:sz w:val="24"/>
              </w:rPr>
              <w:fldChar w:fldCharType="end"/>
            </w:r>
            <w:r w:rsidRPr="00870FA7">
              <w:rPr>
                <w:rFonts w:ascii="仿宋" w:eastAsia="仿宋" w:hAnsi="仿宋" w:hint="eastAsia"/>
                <w:sz w:val="24"/>
              </w:rPr>
              <w:t>虚拟现实仿真</w:t>
            </w:r>
            <w:r w:rsidRPr="00870FA7">
              <w:rPr>
                <w:rFonts w:ascii="仿宋" w:eastAsia="仿宋" w:hAnsi="仿宋"/>
                <w:sz w:val="24"/>
              </w:rPr>
              <w:t>任务</w:t>
            </w:r>
            <w:r w:rsidRPr="00870FA7">
              <w:rPr>
                <w:rFonts w:ascii="仿宋" w:eastAsia="仿宋" w:hAnsi="仿宋" w:hint="eastAsia"/>
                <w:sz w:val="24"/>
              </w:rPr>
              <w:t>：</w:t>
            </w:r>
            <w:r w:rsidRPr="00870FA7">
              <w:rPr>
                <w:rFonts w:ascii="仿宋" w:eastAsia="仿宋" w:hAnsi="仿宋"/>
                <w:sz w:val="24"/>
              </w:rPr>
              <w:t>系统支持融合虚拟仿真运营</w:t>
            </w:r>
            <w:r w:rsidRPr="00870FA7">
              <w:rPr>
                <w:rFonts w:ascii="仿宋" w:eastAsia="仿宋" w:hAnsi="仿宋" w:hint="eastAsia"/>
                <w:sz w:val="24"/>
              </w:rPr>
              <w:t>实践</w:t>
            </w:r>
            <w:r w:rsidRPr="00870FA7">
              <w:rPr>
                <w:rFonts w:ascii="仿宋" w:eastAsia="仿宋" w:hAnsi="仿宋"/>
                <w:sz w:val="24"/>
              </w:rPr>
              <w:t>项目开展，</w:t>
            </w:r>
            <w:r w:rsidRPr="00870FA7">
              <w:rPr>
                <w:rFonts w:ascii="仿宋" w:eastAsia="仿宋" w:hAnsi="仿宋" w:hint="eastAsia"/>
                <w:sz w:val="24"/>
              </w:rPr>
              <w:t>支持</w:t>
            </w:r>
            <w:r w:rsidRPr="00870FA7">
              <w:rPr>
                <w:rFonts w:ascii="仿宋" w:eastAsia="仿宋" w:hAnsi="仿宋"/>
                <w:sz w:val="24"/>
              </w:rPr>
              <w:t>课程实践环节引用</w:t>
            </w:r>
            <w:r w:rsidRPr="00870FA7">
              <w:rPr>
                <w:rFonts w:ascii="仿宋" w:eastAsia="仿宋" w:hAnsi="仿宋" w:hint="eastAsia"/>
                <w:sz w:val="24"/>
              </w:rPr>
              <w:t>虚拟</w:t>
            </w:r>
            <w:r w:rsidRPr="00870FA7">
              <w:rPr>
                <w:rFonts w:ascii="仿宋" w:eastAsia="仿宋" w:hAnsi="仿宋"/>
                <w:sz w:val="24"/>
              </w:rPr>
              <w:t>仿真项目</w:t>
            </w:r>
            <w:r w:rsidRPr="00870FA7">
              <w:rPr>
                <w:rFonts w:ascii="仿宋" w:eastAsia="仿宋" w:hAnsi="仿宋" w:hint="eastAsia"/>
                <w:sz w:val="24"/>
              </w:rPr>
              <w:t>，直接进入仿真虚拟环境进行仿真运营。</w:t>
            </w:r>
          </w:p>
          <w:p w14:paraId="5D6F24AF"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1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w:t>
            </w:r>
            <w:r w:rsidRPr="00870FA7">
              <w:rPr>
                <w:rFonts w:ascii="仿宋" w:eastAsia="仿宋" w:hAnsi="仿宋"/>
                <w:sz w:val="24"/>
              </w:rPr>
              <w:t>2</w:t>
            </w:r>
            <w:r w:rsidRPr="00870FA7">
              <w:rPr>
                <w:rFonts w:ascii="仿宋" w:eastAsia="仿宋" w:hAnsi="仿宋" w:hint="eastAsia"/>
                <w:sz w:val="24"/>
              </w:rPr>
              <w:t>)</w:t>
            </w:r>
            <w:r w:rsidRPr="00870FA7">
              <w:rPr>
                <w:rFonts w:ascii="仿宋" w:eastAsia="仿宋" w:hAnsi="仿宋"/>
                <w:sz w:val="24"/>
              </w:rPr>
              <w:fldChar w:fldCharType="end"/>
            </w:r>
            <w:r w:rsidRPr="00870FA7">
              <w:rPr>
                <w:rFonts w:ascii="仿宋" w:eastAsia="仿宋" w:hAnsi="仿宋" w:hint="eastAsia"/>
                <w:sz w:val="24"/>
              </w:rPr>
              <w:t>课堂</w:t>
            </w:r>
            <w:r w:rsidRPr="00870FA7">
              <w:rPr>
                <w:rFonts w:ascii="仿宋" w:eastAsia="仿宋" w:hAnsi="仿宋"/>
                <w:sz w:val="24"/>
              </w:rPr>
              <w:t>调查</w:t>
            </w:r>
            <w:r w:rsidRPr="00870FA7">
              <w:rPr>
                <w:rFonts w:ascii="仿宋" w:eastAsia="仿宋" w:hAnsi="仿宋" w:hint="eastAsia"/>
                <w:sz w:val="24"/>
              </w:rPr>
              <w:t>/投</w:t>
            </w:r>
            <w:r w:rsidRPr="00870FA7">
              <w:rPr>
                <w:rFonts w:ascii="仿宋" w:eastAsia="仿宋" w:hAnsi="仿宋"/>
                <w:sz w:val="24"/>
              </w:rPr>
              <w:t>票</w:t>
            </w:r>
            <w:r w:rsidRPr="00870FA7">
              <w:rPr>
                <w:rFonts w:ascii="仿宋" w:eastAsia="仿宋" w:hAnsi="仿宋" w:hint="eastAsia"/>
                <w:sz w:val="24"/>
              </w:rPr>
              <w:t>：</w:t>
            </w:r>
            <w:r w:rsidRPr="00870FA7">
              <w:rPr>
                <w:rFonts w:ascii="仿宋" w:eastAsia="仿宋" w:hAnsi="仿宋"/>
                <w:sz w:val="24"/>
              </w:rPr>
              <w:t>在课堂开始</w:t>
            </w:r>
            <w:r w:rsidRPr="00870FA7">
              <w:rPr>
                <w:rFonts w:ascii="仿宋" w:eastAsia="仿宋" w:hAnsi="仿宋" w:hint="eastAsia"/>
                <w:sz w:val="24"/>
              </w:rPr>
              <w:t>或</w:t>
            </w:r>
            <w:r w:rsidRPr="00870FA7">
              <w:rPr>
                <w:rFonts w:ascii="仿宋" w:eastAsia="仿宋" w:hAnsi="仿宋"/>
                <w:sz w:val="24"/>
              </w:rPr>
              <w:t>课堂进行中，针对教学内容或学习预</w:t>
            </w:r>
            <w:r w:rsidRPr="00870FA7">
              <w:rPr>
                <w:rFonts w:ascii="仿宋" w:eastAsia="仿宋" w:hAnsi="仿宋" w:hint="eastAsia"/>
                <w:sz w:val="24"/>
              </w:rPr>
              <w:t>习/复习</w:t>
            </w:r>
            <w:r w:rsidRPr="00870FA7">
              <w:rPr>
                <w:rFonts w:ascii="仿宋" w:eastAsia="仿宋" w:hAnsi="仿宋"/>
                <w:sz w:val="24"/>
              </w:rPr>
              <w:t>情</w:t>
            </w:r>
            <w:r w:rsidRPr="00870FA7">
              <w:rPr>
                <w:rFonts w:ascii="仿宋" w:eastAsia="仿宋" w:hAnsi="仿宋" w:hint="eastAsia"/>
                <w:sz w:val="24"/>
              </w:rPr>
              <w:t>况</w:t>
            </w:r>
            <w:r w:rsidRPr="00870FA7">
              <w:rPr>
                <w:rFonts w:ascii="仿宋" w:eastAsia="仿宋" w:hAnsi="仿宋"/>
                <w:sz w:val="24"/>
              </w:rPr>
              <w:t>进行调研，</w:t>
            </w:r>
            <w:r w:rsidRPr="00870FA7">
              <w:rPr>
                <w:rFonts w:ascii="仿宋" w:eastAsia="仿宋" w:hAnsi="仿宋" w:hint="eastAsia"/>
                <w:sz w:val="24"/>
              </w:rPr>
              <w:t>根据</w:t>
            </w:r>
            <w:r w:rsidRPr="00870FA7">
              <w:rPr>
                <w:rFonts w:ascii="仿宋" w:eastAsia="仿宋" w:hAnsi="仿宋"/>
                <w:sz w:val="24"/>
              </w:rPr>
              <w:t>调查结束进行</w:t>
            </w:r>
            <w:r w:rsidRPr="00870FA7">
              <w:rPr>
                <w:rFonts w:ascii="仿宋" w:eastAsia="仿宋" w:hAnsi="仿宋" w:hint="eastAsia"/>
                <w:sz w:val="24"/>
              </w:rPr>
              <w:t>精准</w:t>
            </w:r>
            <w:r w:rsidRPr="00870FA7">
              <w:rPr>
                <w:rFonts w:ascii="仿宋" w:eastAsia="仿宋" w:hAnsi="仿宋"/>
                <w:sz w:val="24"/>
              </w:rPr>
              <w:t>教学</w:t>
            </w:r>
            <w:r w:rsidRPr="00870FA7">
              <w:rPr>
                <w:rFonts w:ascii="仿宋" w:eastAsia="仿宋" w:hAnsi="仿宋" w:hint="eastAsia"/>
                <w:sz w:val="24"/>
              </w:rPr>
              <w:t>。</w:t>
            </w:r>
          </w:p>
          <w:p w14:paraId="0BDF4144"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2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w:t>
            </w:r>
            <w:r w:rsidRPr="00870FA7">
              <w:rPr>
                <w:rFonts w:ascii="仿宋" w:eastAsia="仿宋" w:hAnsi="仿宋"/>
                <w:sz w:val="24"/>
              </w:rPr>
              <w:t>3</w:t>
            </w:r>
            <w:r w:rsidRPr="00870FA7">
              <w:rPr>
                <w:rFonts w:ascii="仿宋" w:eastAsia="仿宋" w:hAnsi="仿宋" w:hint="eastAsia"/>
                <w:sz w:val="24"/>
              </w:rPr>
              <w:t>)</w:t>
            </w:r>
            <w:r w:rsidRPr="00870FA7">
              <w:rPr>
                <w:rFonts w:ascii="仿宋" w:eastAsia="仿宋" w:hAnsi="仿宋"/>
                <w:sz w:val="24"/>
              </w:rPr>
              <w:fldChar w:fldCharType="end"/>
            </w:r>
            <w:r w:rsidRPr="00870FA7">
              <w:rPr>
                <w:rFonts w:ascii="仿宋" w:eastAsia="仿宋" w:hAnsi="仿宋" w:hint="eastAsia"/>
                <w:sz w:val="24"/>
              </w:rPr>
              <w:t>课堂</w:t>
            </w:r>
            <w:r w:rsidRPr="00870FA7">
              <w:rPr>
                <w:rFonts w:ascii="仿宋" w:eastAsia="仿宋" w:hAnsi="仿宋"/>
                <w:sz w:val="24"/>
              </w:rPr>
              <w:t>测验</w:t>
            </w:r>
            <w:r w:rsidRPr="00870FA7">
              <w:rPr>
                <w:rFonts w:ascii="仿宋" w:eastAsia="仿宋" w:hAnsi="仿宋" w:hint="eastAsia"/>
                <w:sz w:val="24"/>
              </w:rPr>
              <w:t>：</w:t>
            </w:r>
            <w:r w:rsidRPr="00870FA7">
              <w:rPr>
                <w:rFonts w:ascii="仿宋" w:eastAsia="仿宋" w:hAnsi="仿宋"/>
                <w:sz w:val="24"/>
              </w:rPr>
              <w:t>在课堂上针对学习掌握知识或技能进行随</w:t>
            </w:r>
            <w:r w:rsidRPr="00870FA7">
              <w:rPr>
                <w:rFonts w:ascii="仿宋" w:eastAsia="仿宋" w:hAnsi="仿宋" w:hint="eastAsia"/>
                <w:sz w:val="24"/>
              </w:rPr>
              <w:t>堂</w:t>
            </w:r>
            <w:r w:rsidRPr="00870FA7">
              <w:rPr>
                <w:rFonts w:ascii="仿宋" w:eastAsia="仿宋" w:hAnsi="仿宋"/>
                <w:sz w:val="24"/>
              </w:rPr>
              <w:t>测验，测验形式</w:t>
            </w:r>
            <w:r w:rsidRPr="00870FA7">
              <w:rPr>
                <w:rFonts w:ascii="仿宋" w:eastAsia="仿宋" w:hAnsi="仿宋" w:hint="eastAsia"/>
                <w:sz w:val="24"/>
              </w:rPr>
              <w:t>灵</w:t>
            </w:r>
            <w:r w:rsidRPr="00870FA7">
              <w:rPr>
                <w:rFonts w:ascii="仿宋" w:eastAsia="仿宋" w:hAnsi="仿宋"/>
                <w:sz w:val="24"/>
              </w:rPr>
              <w:t>活多样，可以</w:t>
            </w:r>
            <w:r w:rsidRPr="00870FA7">
              <w:rPr>
                <w:rFonts w:ascii="仿宋" w:eastAsia="仿宋" w:hAnsi="仿宋" w:hint="eastAsia"/>
                <w:sz w:val="24"/>
              </w:rPr>
              <w:t>电</w:t>
            </w:r>
            <w:r w:rsidRPr="00870FA7">
              <w:rPr>
                <w:rFonts w:ascii="仿宋" w:eastAsia="仿宋" w:hAnsi="仿宋"/>
                <w:sz w:val="24"/>
              </w:rPr>
              <w:t>子答卷，也可以仿真技能作业。</w:t>
            </w:r>
          </w:p>
          <w:p w14:paraId="0ED79291"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3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w:t>
            </w:r>
            <w:r w:rsidRPr="00870FA7">
              <w:rPr>
                <w:rFonts w:ascii="仿宋" w:eastAsia="仿宋" w:hAnsi="仿宋"/>
                <w:sz w:val="24"/>
              </w:rPr>
              <w:t>4</w:t>
            </w:r>
            <w:r w:rsidRPr="00870FA7">
              <w:rPr>
                <w:rFonts w:ascii="仿宋" w:eastAsia="仿宋" w:hAnsi="仿宋" w:hint="eastAsia"/>
                <w:sz w:val="24"/>
              </w:rPr>
              <w:t>)</w:t>
            </w:r>
            <w:r w:rsidRPr="00870FA7">
              <w:rPr>
                <w:rFonts w:ascii="仿宋" w:eastAsia="仿宋" w:hAnsi="仿宋"/>
                <w:sz w:val="24"/>
              </w:rPr>
              <w:fldChar w:fldCharType="end"/>
            </w:r>
            <w:r w:rsidRPr="00870FA7">
              <w:rPr>
                <w:rFonts w:ascii="仿宋" w:eastAsia="仿宋" w:hAnsi="仿宋" w:hint="eastAsia"/>
                <w:sz w:val="24"/>
              </w:rPr>
              <w:t>课外</w:t>
            </w:r>
            <w:r w:rsidRPr="00870FA7">
              <w:rPr>
                <w:rFonts w:ascii="仿宋" w:eastAsia="仿宋" w:hAnsi="仿宋"/>
                <w:sz w:val="24"/>
              </w:rPr>
              <w:t>作业</w:t>
            </w:r>
            <w:r w:rsidRPr="00870FA7">
              <w:rPr>
                <w:rFonts w:ascii="仿宋" w:eastAsia="仿宋" w:hAnsi="仿宋" w:hint="eastAsia"/>
                <w:sz w:val="24"/>
              </w:rPr>
              <w:t>/任务：</w:t>
            </w:r>
            <w:r w:rsidRPr="00870FA7">
              <w:rPr>
                <w:rFonts w:ascii="仿宋" w:eastAsia="仿宋" w:hAnsi="仿宋"/>
                <w:sz w:val="24"/>
              </w:rPr>
              <w:t>课后作业在线布置，作业形式多样，包括</w:t>
            </w:r>
            <w:r w:rsidRPr="00870FA7">
              <w:rPr>
                <w:rFonts w:ascii="仿宋" w:eastAsia="仿宋" w:hAnsi="仿宋" w:hint="eastAsia"/>
                <w:sz w:val="24"/>
              </w:rPr>
              <w:t>知识调研、</w:t>
            </w:r>
            <w:r w:rsidRPr="00870FA7">
              <w:rPr>
                <w:rFonts w:ascii="仿宋" w:eastAsia="仿宋" w:hAnsi="仿宋"/>
                <w:sz w:val="24"/>
              </w:rPr>
              <w:t>社会实践</w:t>
            </w:r>
            <w:r w:rsidRPr="00870FA7">
              <w:rPr>
                <w:rFonts w:ascii="仿宋" w:eastAsia="仿宋" w:hAnsi="仿宋" w:hint="eastAsia"/>
                <w:sz w:val="24"/>
              </w:rPr>
              <w:t>和模拟</w:t>
            </w:r>
            <w:r w:rsidRPr="00870FA7">
              <w:rPr>
                <w:rFonts w:ascii="仿宋" w:eastAsia="仿宋" w:hAnsi="仿宋"/>
                <w:sz w:val="24"/>
              </w:rPr>
              <w:t>作业等</w:t>
            </w:r>
            <w:r w:rsidRPr="00870FA7">
              <w:rPr>
                <w:rFonts w:ascii="仿宋" w:eastAsia="仿宋" w:hAnsi="仿宋" w:hint="eastAsia"/>
                <w:sz w:val="24"/>
              </w:rPr>
              <w:t>。</w:t>
            </w:r>
          </w:p>
          <w:p w14:paraId="7F1E7560"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4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w:t>
            </w:r>
            <w:r w:rsidRPr="00870FA7">
              <w:rPr>
                <w:rFonts w:ascii="仿宋" w:eastAsia="仿宋" w:hAnsi="仿宋"/>
                <w:sz w:val="24"/>
              </w:rPr>
              <w:t>5</w:t>
            </w:r>
            <w:r w:rsidRPr="00870FA7">
              <w:rPr>
                <w:rFonts w:ascii="仿宋" w:eastAsia="仿宋" w:hAnsi="仿宋" w:hint="eastAsia"/>
                <w:sz w:val="24"/>
              </w:rPr>
              <w:t>)</w:t>
            </w:r>
            <w:r w:rsidRPr="00870FA7">
              <w:rPr>
                <w:rFonts w:ascii="仿宋" w:eastAsia="仿宋" w:hAnsi="仿宋"/>
                <w:sz w:val="24"/>
              </w:rPr>
              <w:fldChar w:fldCharType="end"/>
            </w:r>
            <w:r w:rsidRPr="00870FA7">
              <w:rPr>
                <w:rFonts w:ascii="仿宋" w:eastAsia="仿宋" w:hAnsi="仿宋" w:hint="eastAsia"/>
                <w:sz w:val="24"/>
              </w:rPr>
              <w:t>作业/作品</w:t>
            </w:r>
            <w:r w:rsidRPr="00870FA7">
              <w:rPr>
                <w:rFonts w:ascii="仿宋" w:eastAsia="仿宋" w:hAnsi="仿宋"/>
                <w:sz w:val="24"/>
              </w:rPr>
              <w:t>提交</w:t>
            </w:r>
            <w:r w:rsidRPr="00870FA7">
              <w:rPr>
                <w:rFonts w:ascii="仿宋" w:eastAsia="仿宋" w:hAnsi="仿宋" w:hint="eastAsia"/>
                <w:sz w:val="24"/>
              </w:rPr>
              <w:t>：针</w:t>
            </w:r>
            <w:r w:rsidRPr="00870FA7">
              <w:rPr>
                <w:rFonts w:ascii="仿宋" w:eastAsia="仿宋" w:hAnsi="仿宋"/>
                <w:sz w:val="24"/>
              </w:rPr>
              <w:t>对每一项</w:t>
            </w:r>
            <w:r w:rsidRPr="00870FA7">
              <w:rPr>
                <w:rFonts w:ascii="仿宋" w:eastAsia="仿宋" w:hAnsi="仿宋" w:hint="eastAsia"/>
                <w:sz w:val="24"/>
              </w:rPr>
              <w:t>课外</w:t>
            </w:r>
            <w:r w:rsidRPr="00870FA7">
              <w:rPr>
                <w:rFonts w:ascii="仿宋" w:eastAsia="仿宋" w:hAnsi="仿宋"/>
                <w:sz w:val="24"/>
              </w:rPr>
              <w:t>作业</w:t>
            </w:r>
            <w:r w:rsidRPr="00870FA7">
              <w:rPr>
                <w:rFonts w:ascii="仿宋" w:eastAsia="仿宋" w:hAnsi="仿宋" w:hint="eastAsia"/>
                <w:sz w:val="24"/>
              </w:rPr>
              <w:t>进</w:t>
            </w:r>
            <w:r w:rsidRPr="00870FA7">
              <w:rPr>
                <w:rFonts w:ascii="仿宋" w:eastAsia="仿宋" w:hAnsi="仿宋"/>
                <w:sz w:val="24"/>
              </w:rPr>
              <w:t>行管理，</w:t>
            </w:r>
            <w:r w:rsidRPr="00870FA7">
              <w:rPr>
                <w:rFonts w:ascii="仿宋" w:eastAsia="仿宋" w:hAnsi="仿宋" w:hint="eastAsia"/>
                <w:sz w:val="24"/>
              </w:rPr>
              <w:t>提</w:t>
            </w:r>
            <w:r w:rsidRPr="00870FA7">
              <w:rPr>
                <w:rFonts w:ascii="仿宋" w:eastAsia="仿宋" w:hAnsi="仿宋"/>
                <w:sz w:val="24"/>
              </w:rPr>
              <w:t>交的形式</w:t>
            </w:r>
            <w:r w:rsidRPr="00870FA7">
              <w:rPr>
                <w:rFonts w:ascii="仿宋" w:eastAsia="仿宋" w:hAnsi="仿宋"/>
                <w:sz w:val="24"/>
              </w:rPr>
              <w:lastRenderedPageBreak/>
              <w:t>多种，包括</w:t>
            </w:r>
            <w:r w:rsidRPr="00870FA7">
              <w:rPr>
                <w:rFonts w:ascii="仿宋" w:eastAsia="仿宋" w:hAnsi="仿宋" w:hint="eastAsia"/>
                <w:sz w:val="24"/>
              </w:rPr>
              <w:t>文档和</w:t>
            </w:r>
            <w:r w:rsidRPr="00870FA7">
              <w:rPr>
                <w:rFonts w:ascii="仿宋" w:eastAsia="仿宋" w:hAnsi="仿宋"/>
                <w:sz w:val="24"/>
              </w:rPr>
              <w:t>压</w:t>
            </w:r>
            <w:r w:rsidRPr="00870FA7">
              <w:rPr>
                <w:rFonts w:ascii="仿宋" w:eastAsia="仿宋" w:hAnsi="仿宋" w:hint="eastAsia"/>
                <w:sz w:val="24"/>
              </w:rPr>
              <w:t>缩</w:t>
            </w:r>
            <w:r w:rsidRPr="00870FA7">
              <w:rPr>
                <w:rFonts w:ascii="仿宋" w:eastAsia="仿宋" w:hAnsi="仿宋"/>
                <w:sz w:val="24"/>
              </w:rPr>
              <w:t>文件等。</w:t>
            </w:r>
          </w:p>
          <w:p w14:paraId="4E89E6A0"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6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(6)</w:t>
            </w:r>
            <w:r w:rsidRPr="00870FA7">
              <w:rPr>
                <w:rFonts w:ascii="仿宋" w:eastAsia="仿宋" w:hAnsi="仿宋"/>
                <w:sz w:val="24"/>
              </w:rPr>
              <w:fldChar w:fldCharType="end"/>
            </w:r>
            <w:r w:rsidRPr="00870FA7">
              <w:rPr>
                <w:rFonts w:ascii="仿宋" w:eastAsia="仿宋" w:hAnsi="仿宋" w:hint="eastAsia"/>
                <w:sz w:val="24"/>
              </w:rPr>
              <w:t>话题讨</w:t>
            </w:r>
            <w:r w:rsidRPr="00870FA7">
              <w:rPr>
                <w:rFonts w:ascii="仿宋" w:eastAsia="仿宋" w:hAnsi="仿宋"/>
                <w:sz w:val="24"/>
              </w:rPr>
              <w:t>论</w:t>
            </w:r>
            <w:r w:rsidRPr="00870FA7">
              <w:rPr>
                <w:rFonts w:ascii="仿宋" w:eastAsia="仿宋" w:hAnsi="仿宋" w:hint="eastAsia"/>
                <w:sz w:val="24"/>
              </w:rPr>
              <w:t>：</w:t>
            </w:r>
            <w:r w:rsidRPr="00870FA7">
              <w:rPr>
                <w:rFonts w:ascii="仿宋" w:eastAsia="仿宋" w:hAnsi="仿宋"/>
                <w:sz w:val="24"/>
              </w:rPr>
              <w:t>系统支持课</w:t>
            </w:r>
            <w:r w:rsidRPr="00870FA7">
              <w:rPr>
                <w:rFonts w:ascii="仿宋" w:eastAsia="仿宋" w:hAnsi="仿宋" w:hint="eastAsia"/>
                <w:sz w:val="24"/>
              </w:rPr>
              <w:t>内</w:t>
            </w:r>
            <w:r w:rsidRPr="00870FA7">
              <w:rPr>
                <w:rFonts w:ascii="仿宋" w:eastAsia="仿宋" w:hAnsi="仿宋"/>
                <w:sz w:val="24"/>
              </w:rPr>
              <w:t>、课</w:t>
            </w:r>
            <w:r w:rsidRPr="00870FA7">
              <w:rPr>
                <w:rFonts w:ascii="仿宋" w:eastAsia="仿宋" w:hAnsi="仿宋" w:hint="eastAsia"/>
                <w:sz w:val="24"/>
              </w:rPr>
              <w:t>外</w:t>
            </w:r>
            <w:r w:rsidRPr="00870FA7">
              <w:rPr>
                <w:rFonts w:ascii="仿宋" w:eastAsia="仿宋" w:hAnsi="仿宋"/>
                <w:sz w:val="24"/>
              </w:rPr>
              <w:t>话题讨论，</w:t>
            </w:r>
            <w:r w:rsidRPr="00870FA7">
              <w:rPr>
                <w:rFonts w:ascii="仿宋" w:eastAsia="仿宋" w:hAnsi="仿宋" w:hint="eastAsia"/>
                <w:sz w:val="24"/>
              </w:rPr>
              <w:t>可</w:t>
            </w:r>
            <w:r w:rsidRPr="00870FA7">
              <w:rPr>
                <w:rFonts w:ascii="仿宋" w:eastAsia="仿宋" w:hAnsi="仿宋"/>
                <w:sz w:val="24"/>
              </w:rPr>
              <w:t>设置有效时间。</w:t>
            </w:r>
          </w:p>
          <w:p w14:paraId="1B61609E" w14:textId="77777777" w:rsidR="00870FA7" w:rsidRPr="00870FA7" w:rsidRDefault="00870FA7" w:rsidP="00870FA7">
            <w:pPr>
              <w:spacing w:line="280" w:lineRule="exact"/>
              <w:ind w:firstLineChars="200" w:firstLine="482"/>
              <w:rPr>
                <w:rFonts w:ascii="仿宋" w:eastAsia="仿宋" w:hAnsi="仿宋"/>
                <w:b/>
                <w:sz w:val="24"/>
              </w:rPr>
            </w:pPr>
            <w:r w:rsidRPr="00870FA7">
              <w:rPr>
                <w:rFonts w:ascii="仿宋" w:eastAsia="仿宋" w:hAnsi="仿宋" w:hint="eastAsia"/>
                <w:b/>
                <w:sz w:val="24"/>
              </w:rPr>
              <w:t>2</w:t>
            </w:r>
            <w:r w:rsidRPr="00870FA7">
              <w:rPr>
                <w:rFonts w:ascii="仿宋" w:eastAsia="仿宋" w:hAnsi="仿宋"/>
                <w:b/>
                <w:sz w:val="24"/>
              </w:rPr>
              <w:t>.</w:t>
            </w:r>
            <w:r w:rsidRPr="00870FA7">
              <w:rPr>
                <w:rFonts w:ascii="仿宋" w:eastAsia="仿宋" w:hAnsi="仿宋" w:hint="eastAsia"/>
                <w:b/>
                <w:sz w:val="24"/>
              </w:rPr>
              <w:t>多样化教学资源</w:t>
            </w:r>
          </w:p>
          <w:p w14:paraId="01C454BC"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1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(1)</w:t>
            </w:r>
            <w:r w:rsidRPr="00870FA7">
              <w:rPr>
                <w:rFonts w:ascii="仿宋" w:eastAsia="仿宋" w:hAnsi="仿宋"/>
                <w:sz w:val="24"/>
              </w:rPr>
              <w:fldChar w:fldCharType="end"/>
            </w:r>
            <w:r w:rsidRPr="00870FA7">
              <w:rPr>
                <w:rFonts w:ascii="仿宋" w:eastAsia="仿宋" w:hAnsi="仿宋" w:hint="eastAsia"/>
                <w:sz w:val="24"/>
              </w:rPr>
              <w:t>项目化任务案例，每个教学项目任务均有多个企业案例，包括任务书、任务数据。</w:t>
            </w:r>
          </w:p>
          <w:p w14:paraId="63F360C6"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hint="eastAsia"/>
                <w:sz w:val="24"/>
              </w:rPr>
              <w:t>(</w:t>
            </w:r>
            <w:r w:rsidRPr="00870FA7">
              <w:rPr>
                <w:rFonts w:ascii="仿宋" w:eastAsia="仿宋" w:hAnsi="仿宋"/>
                <w:sz w:val="24"/>
              </w:rPr>
              <w:t>2)</w:t>
            </w:r>
            <w:r w:rsidRPr="00870FA7">
              <w:rPr>
                <w:rFonts w:ascii="仿宋" w:eastAsia="仿宋" w:hAnsi="仿宋" w:hint="eastAsia"/>
                <w:sz w:val="24"/>
              </w:rPr>
              <w:t>视频资源，包含物流</w:t>
            </w:r>
            <w:r w:rsidRPr="00870FA7">
              <w:rPr>
                <w:rFonts w:ascii="仿宋" w:eastAsia="仿宋" w:hAnsi="仿宋"/>
                <w:sz w:val="24"/>
              </w:rPr>
              <w:t>作业</w:t>
            </w:r>
            <w:r w:rsidRPr="00870FA7">
              <w:rPr>
                <w:rFonts w:ascii="仿宋" w:eastAsia="仿宋" w:hAnsi="仿宋" w:hint="eastAsia"/>
                <w:sz w:val="24"/>
              </w:rPr>
              <w:t>流程，管理技能</w:t>
            </w:r>
            <w:r w:rsidRPr="00870FA7">
              <w:rPr>
                <w:rFonts w:ascii="仿宋" w:eastAsia="仿宋" w:hAnsi="仿宋"/>
                <w:sz w:val="24"/>
              </w:rPr>
              <w:t>技巧</w:t>
            </w:r>
            <w:r w:rsidRPr="00870FA7">
              <w:rPr>
                <w:rFonts w:ascii="仿宋" w:eastAsia="仿宋" w:hAnsi="仿宋" w:hint="eastAsia"/>
                <w:sz w:val="24"/>
              </w:rPr>
              <w:t>；</w:t>
            </w:r>
          </w:p>
          <w:p w14:paraId="0AD479C8"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2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w:t>
            </w:r>
            <w:r w:rsidRPr="00870FA7">
              <w:rPr>
                <w:rFonts w:ascii="仿宋" w:eastAsia="仿宋" w:hAnsi="仿宋"/>
                <w:sz w:val="24"/>
              </w:rPr>
              <w:t>3</w:t>
            </w:r>
            <w:r w:rsidRPr="00870FA7">
              <w:rPr>
                <w:rFonts w:ascii="仿宋" w:eastAsia="仿宋" w:hAnsi="仿宋" w:hint="eastAsia"/>
                <w:sz w:val="24"/>
              </w:rPr>
              <w:t>)</w:t>
            </w:r>
            <w:r w:rsidRPr="00870FA7">
              <w:rPr>
                <w:rFonts w:ascii="仿宋" w:eastAsia="仿宋" w:hAnsi="仿宋"/>
                <w:sz w:val="24"/>
              </w:rPr>
              <w:fldChar w:fldCharType="end"/>
            </w:r>
            <w:r w:rsidRPr="00870FA7">
              <w:rPr>
                <w:rFonts w:ascii="仿宋" w:eastAsia="仿宋" w:hAnsi="仿宋"/>
                <w:sz w:val="24"/>
              </w:rPr>
              <w:t>知识链接</w:t>
            </w:r>
            <w:r w:rsidRPr="00870FA7">
              <w:rPr>
                <w:rFonts w:ascii="仿宋" w:eastAsia="仿宋" w:hAnsi="仿宋" w:hint="eastAsia"/>
                <w:sz w:val="24"/>
              </w:rPr>
              <w:t>，</w:t>
            </w:r>
            <w:r w:rsidRPr="00870FA7">
              <w:rPr>
                <w:rFonts w:ascii="仿宋" w:eastAsia="仿宋" w:hAnsi="仿宋"/>
                <w:sz w:val="24"/>
              </w:rPr>
              <w:t>包括</w:t>
            </w:r>
            <w:r w:rsidRPr="00870FA7">
              <w:rPr>
                <w:rFonts w:ascii="仿宋" w:eastAsia="仿宋" w:hAnsi="仿宋" w:hint="eastAsia"/>
                <w:sz w:val="24"/>
              </w:rPr>
              <w:t>对</w:t>
            </w:r>
            <w:r w:rsidRPr="00870FA7">
              <w:rPr>
                <w:rFonts w:ascii="仿宋" w:eastAsia="仿宋" w:hAnsi="仿宋"/>
                <w:sz w:val="24"/>
              </w:rPr>
              <w:t>应</w:t>
            </w:r>
            <w:r w:rsidRPr="00870FA7">
              <w:rPr>
                <w:rFonts w:ascii="仿宋" w:eastAsia="仿宋" w:hAnsi="仿宋" w:hint="eastAsia"/>
                <w:sz w:val="24"/>
              </w:rPr>
              <w:t>理</w:t>
            </w:r>
            <w:r w:rsidRPr="00870FA7">
              <w:rPr>
                <w:rFonts w:ascii="仿宋" w:eastAsia="仿宋" w:hAnsi="仿宋"/>
                <w:sz w:val="24"/>
              </w:rPr>
              <w:t>论知识</w:t>
            </w:r>
            <w:r w:rsidRPr="00870FA7">
              <w:rPr>
                <w:rFonts w:ascii="仿宋" w:eastAsia="仿宋" w:hAnsi="仿宋" w:hint="eastAsia"/>
                <w:sz w:val="24"/>
              </w:rPr>
              <w:t>\</w:t>
            </w:r>
            <w:r w:rsidRPr="00870FA7">
              <w:rPr>
                <w:rFonts w:ascii="仿宋" w:eastAsia="仿宋" w:hAnsi="仿宋"/>
                <w:sz w:val="24"/>
              </w:rPr>
              <w:t>理论应用的技巧</w:t>
            </w:r>
            <w:r w:rsidRPr="00870FA7">
              <w:rPr>
                <w:rFonts w:ascii="仿宋" w:eastAsia="仿宋" w:hAnsi="仿宋" w:hint="eastAsia"/>
                <w:sz w:val="24"/>
              </w:rPr>
              <w:t>、管理</w:t>
            </w:r>
            <w:r w:rsidRPr="00870FA7">
              <w:rPr>
                <w:rFonts w:ascii="仿宋" w:eastAsia="仿宋" w:hAnsi="仿宋"/>
                <w:sz w:val="24"/>
              </w:rPr>
              <w:t>技能总结以及分析工具</w:t>
            </w:r>
            <w:r w:rsidRPr="00870FA7">
              <w:rPr>
                <w:rFonts w:ascii="仿宋" w:eastAsia="仿宋" w:hAnsi="仿宋" w:hint="eastAsia"/>
                <w:sz w:val="24"/>
              </w:rPr>
              <w:t>应用</w:t>
            </w:r>
            <w:r w:rsidRPr="00870FA7">
              <w:rPr>
                <w:rFonts w:ascii="仿宋" w:eastAsia="仿宋" w:hAnsi="仿宋"/>
                <w:sz w:val="24"/>
              </w:rPr>
              <w:t>等</w:t>
            </w:r>
            <w:r w:rsidRPr="00870FA7">
              <w:rPr>
                <w:rFonts w:ascii="仿宋" w:eastAsia="仿宋" w:hAnsi="仿宋" w:hint="eastAsia"/>
                <w:sz w:val="24"/>
              </w:rPr>
              <w:t>技能</w:t>
            </w:r>
            <w:r w:rsidRPr="00870FA7">
              <w:rPr>
                <w:rFonts w:ascii="仿宋" w:eastAsia="仿宋" w:hAnsi="仿宋"/>
                <w:sz w:val="24"/>
              </w:rPr>
              <w:t>拓展链接；</w:t>
            </w:r>
          </w:p>
          <w:p w14:paraId="14509CB7"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4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(4)</w:t>
            </w:r>
            <w:r w:rsidRPr="00870FA7">
              <w:rPr>
                <w:rFonts w:ascii="仿宋" w:eastAsia="仿宋" w:hAnsi="仿宋"/>
                <w:sz w:val="24"/>
              </w:rPr>
              <w:fldChar w:fldCharType="end"/>
            </w:r>
            <w:r w:rsidRPr="00870FA7">
              <w:rPr>
                <w:rFonts w:ascii="仿宋" w:eastAsia="仿宋" w:hAnsi="仿宋"/>
                <w:sz w:val="24"/>
              </w:rPr>
              <w:t>考核测验题库</w:t>
            </w:r>
            <w:r w:rsidRPr="00870FA7">
              <w:rPr>
                <w:rFonts w:ascii="仿宋" w:eastAsia="仿宋" w:hAnsi="仿宋" w:hint="eastAsia"/>
                <w:sz w:val="24"/>
              </w:rPr>
              <w:t>，</w:t>
            </w:r>
            <w:r w:rsidRPr="00870FA7">
              <w:rPr>
                <w:rFonts w:ascii="仿宋" w:eastAsia="仿宋" w:hAnsi="仿宋" w:hint="eastAsia"/>
                <w:kern w:val="0"/>
                <w:sz w:val="24"/>
              </w:rPr>
              <w:t>支持常见的诸如单选、多选、判断、连线、排序、表格与填空等题型。题库支持多种规则的抽取组卷。</w:t>
            </w:r>
            <w:r w:rsidRPr="00870FA7">
              <w:rPr>
                <w:rFonts w:ascii="仿宋" w:eastAsia="仿宋" w:hAnsi="仿宋" w:hint="eastAsia"/>
                <w:sz w:val="24"/>
              </w:rPr>
              <w:t>题库支持用于</w:t>
            </w:r>
            <w:r w:rsidRPr="00870FA7">
              <w:rPr>
                <w:rFonts w:ascii="仿宋" w:eastAsia="仿宋" w:hAnsi="仿宋"/>
                <w:sz w:val="24"/>
              </w:rPr>
              <w:t>课堂互动以及课外测验</w:t>
            </w:r>
            <w:r w:rsidRPr="00870FA7">
              <w:rPr>
                <w:rFonts w:ascii="仿宋" w:eastAsia="仿宋" w:hAnsi="仿宋" w:hint="eastAsia"/>
                <w:sz w:val="24"/>
              </w:rPr>
              <w:t>；</w:t>
            </w:r>
          </w:p>
          <w:p w14:paraId="7398CEA7"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5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(5)</w:t>
            </w:r>
            <w:r w:rsidRPr="00870FA7">
              <w:rPr>
                <w:rFonts w:ascii="仿宋" w:eastAsia="仿宋" w:hAnsi="仿宋"/>
                <w:sz w:val="24"/>
              </w:rPr>
              <w:fldChar w:fldCharType="end"/>
            </w:r>
            <w:r w:rsidRPr="00870FA7">
              <w:rPr>
                <w:rFonts w:ascii="仿宋" w:eastAsia="仿宋" w:hAnsi="仿宋" w:hint="eastAsia"/>
                <w:sz w:val="24"/>
              </w:rPr>
              <w:t>提供</w:t>
            </w:r>
            <w:r w:rsidRPr="00870FA7">
              <w:rPr>
                <w:rFonts w:ascii="仿宋" w:eastAsia="仿宋" w:hAnsi="仿宋"/>
                <w:sz w:val="24"/>
              </w:rPr>
              <w:t>方案设计模版库</w:t>
            </w:r>
            <w:r w:rsidRPr="00870FA7">
              <w:rPr>
                <w:rFonts w:ascii="仿宋" w:eastAsia="仿宋" w:hAnsi="仿宋" w:hint="eastAsia"/>
                <w:sz w:val="24"/>
              </w:rPr>
              <w:t>；</w:t>
            </w:r>
          </w:p>
          <w:p w14:paraId="483CC305"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t>(6)</w:t>
            </w:r>
            <w:r w:rsidRPr="00870FA7">
              <w:rPr>
                <w:rFonts w:ascii="仿宋" w:eastAsia="仿宋" w:hAnsi="仿宋" w:hint="eastAsia"/>
                <w:sz w:val="24"/>
              </w:rPr>
              <w:t>支持个性化资源上传及管理:包括文本</w:t>
            </w:r>
            <w:r w:rsidRPr="00870FA7">
              <w:rPr>
                <w:rFonts w:ascii="仿宋" w:eastAsia="仿宋" w:hAnsi="仿宋"/>
                <w:sz w:val="24"/>
              </w:rPr>
              <w:t>内容</w:t>
            </w:r>
            <w:r w:rsidRPr="00870FA7">
              <w:rPr>
                <w:rFonts w:ascii="仿宋" w:eastAsia="仿宋" w:hAnsi="仿宋" w:hint="eastAsia"/>
                <w:sz w:val="24"/>
              </w:rPr>
              <w:t>，文档</w:t>
            </w:r>
            <w:r w:rsidRPr="00870FA7">
              <w:rPr>
                <w:rFonts w:ascii="仿宋" w:eastAsia="仿宋" w:hAnsi="仿宋"/>
                <w:sz w:val="24"/>
              </w:rPr>
              <w:t>WORD\PPT\PDF</w:t>
            </w:r>
            <w:r w:rsidRPr="00870FA7">
              <w:rPr>
                <w:rFonts w:ascii="仿宋" w:eastAsia="仿宋" w:hAnsi="仿宋" w:hint="eastAsia"/>
                <w:sz w:val="24"/>
              </w:rPr>
              <w:t>，视频与</w:t>
            </w:r>
            <w:r w:rsidRPr="00870FA7">
              <w:rPr>
                <w:rFonts w:ascii="仿宋" w:eastAsia="仿宋" w:hAnsi="仿宋"/>
                <w:sz w:val="24"/>
              </w:rPr>
              <w:t>音频文件</w:t>
            </w:r>
            <w:r w:rsidRPr="00870FA7">
              <w:rPr>
                <w:rFonts w:ascii="仿宋" w:eastAsia="仿宋" w:hAnsi="仿宋" w:hint="eastAsia"/>
                <w:sz w:val="24"/>
              </w:rPr>
              <w:t>，FLASH，图片，外</w:t>
            </w:r>
            <w:r w:rsidRPr="00870FA7">
              <w:rPr>
                <w:rFonts w:ascii="仿宋" w:eastAsia="仿宋" w:hAnsi="仿宋"/>
                <w:sz w:val="24"/>
              </w:rPr>
              <w:t>部链接</w:t>
            </w:r>
            <w:r w:rsidRPr="00870FA7">
              <w:rPr>
                <w:rFonts w:ascii="仿宋" w:eastAsia="仿宋" w:hAnsi="仿宋" w:hint="eastAsia"/>
                <w:sz w:val="24"/>
              </w:rPr>
              <w:t>及压缩</w:t>
            </w:r>
            <w:r w:rsidRPr="00870FA7">
              <w:rPr>
                <w:rFonts w:ascii="仿宋" w:eastAsia="仿宋" w:hAnsi="仿宋"/>
                <w:sz w:val="24"/>
              </w:rPr>
              <w:t>包</w:t>
            </w:r>
            <w:r w:rsidRPr="00870FA7">
              <w:rPr>
                <w:rFonts w:ascii="仿宋" w:eastAsia="仿宋" w:hAnsi="仿宋" w:hint="eastAsia"/>
                <w:sz w:val="24"/>
              </w:rPr>
              <w:t>等；</w:t>
            </w:r>
          </w:p>
          <w:p w14:paraId="5E127573" w14:textId="77777777" w:rsidR="00870FA7" w:rsidRPr="00870FA7" w:rsidRDefault="00870FA7" w:rsidP="00870FA7">
            <w:pPr>
              <w:spacing w:line="280" w:lineRule="exact"/>
              <w:ind w:firstLineChars="200" w:firstLine="482"/>
              <w:rPr>
                <w:rFonts w:ascii="仿宋" w:eastAsia="仿宋" w:hAnsi="仿宋"/>
                <w:b/>
                <w:sz w:val="24"/>
              </w:rPr>
            </w:pPr>
            <w:r w:rsidRPr="00870FA7">
              <w:rPr>
                <w:rFonts w:ascii="仿宋" w:eastAsia="仿宋" w:hAnsi="仿宋" w:hint="eastAsia"/>
                <w:b/>
                <w:sz w:val="24"/>
              </w:rPr>
              <w:t>3</w:t>
            </w:r>
            <w:r w:rsidRPr="00870FA7">
              <w:rPr>
                <w:rFonts w:ascii="仿宋" w:eastAsia="仿宋" w:hAnsi="仿宋"/>
                <w:b/>
                <w:sz w:val="24"/>
              </w:rPr>
              <w:t>.</w:t>
            </w:r>
            <w:r w:rsidRPr="00870FA7">
              <w:rPr>
                <w:rFonts w:ascii="仿宋" w:eastAsia="仿宋" w:hAnsi="仿宋" w:hint="eastAsia"/>
                <w:b/>
                <w:sz w:val="24"/>
              </w:rPr>
              <w:t>个性化教学步骤</w:t>
            </w:r>
          </w:p>
          <w:p w14:paraId="0530A66E"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hint="eastAsia"/>
                <w:sz w:val="24"/>
              </w:rPr>
              <w:t>课程教学实施的主要采取“</w:t>
            </w:r>
            <w:r w:rsidRPr="00870FA7">
              <w:rPr>
                <w:rFonts w:ascii="仿宋" w:eastAsia="仿宋" w:hAnsi="仿宋"/>
                <w:sz w:val="24"/>
              </w:rPr>
              <w:t>项目导向，</w:t>
            </w:r>
            <w:r w:rsidRPr="00870FA7">
              <w:rPr>
                <w:rFonts w:ascii="仿宋" w:eastAsia="仿宋" w:hAnsi="仿宋" w:hint="eastAsia"/>
                <w:sz w:val="24"/>
              </w:rPr>
              <w:t>任务驱动</w:t>
            </w:r>
            <w:r w:rsidRPr="00870FA7">
              <w:rPr>
                <w:rFonts w:ascii="仿宋" w:eastAsia="仿宋" w:hAnsi="仿宋"/>
                <w:sz w:val="24"/>
              </w:rPr>
              <w:t>”的方法。过程</w:t>
            </w:r>
            <w:r w:rsidRPr="00870FA7">
              <w:rPr>
                <w:rFonts w:ascii="仿宋" w:eastAsia="仿宋" w:hAnsi="仿宋" w:hint="eastAsia"/>
                <w:sz w:val="24"/>
              </w:rPr>
              <w:t>包括</w:t>
            </w:r>
            <w:r w:rsidRPr="00870FA7">
              <w:rPr>
                <w:rFonts w:ascii="仿宋" w:eastAsia="仿宋" w:hAnsi="仿宋"/>
                <w:sz w:val="24"/>
              </w:rPr>
              <w:t>如下</w:t>
            </w:r>
            <w:r w:rsidRPr="00870FA7">
              <w:rPr>
                <w:rFonts w:ascii="仿宋" w:eastAsia="仿宋" w:hAnsi="仿宋" w:hint="eastAsia"/>
                <w:sz w:val="24"/>
              </w:rPr>
              <w:t>：</w:t>
            </w:r>
          </w:p>
          <w:p w14:paraId="366D81C9"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1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(1)</w:t>
            </w:r>
            <w:r w:rsidRPr="00870FA7">
              <w:rPr>
                <w:rFonts w:ascii="仿宋" w:eastAsia="仿宋" w:hAnsi="仿宋"/>
                <w:sz w:val="24"/>
              </w:rPr>
              <w:fldChar w:fldCharType="end"/>
            </w:r>
            <w:r w:rsidRPr="00870FA7">
              <w:rPr>
                <w:rFonts w:ascii="仿宋" w:eastAsia="仿宋" w:hAnsi="仿宋"/>
                <w:sz w:val="24"/>
              </w:rPr>
              <w:t>任务描述</w:t>
            </w:r>
            <w:r w:rsidRPr="00870FA7">
              <w:rPr>
                <w:rFonts w:ascii="仿宋" w:eastAsia="仿宋" w:hAnsi="仿宋" w:hint="eastAsia"/>
                <w:sz w:val="24"/>
              </w:rPr>
              <w:t>：主要</w:t>
            </w:r>
            <w:r w:rsidRPr="00870FA7">
              <w:rPr>
                <w:rFonts w:ascii="仿宋" w:eastAsia="仿宋" w:hAnsi="仿宋"/>
                <w:sz w:val="24"/>
              </w:rPr>
              <w:t>说明本任务的内容</w:t>
            </w:r>
            <w:r w:rsidRPr="00870FA7">
              <w:rPr>
                <w:rFonts w:ascii="仿宋" w:eastAsia="仿宋" w:hAnsi="仿宋" w:hint="eastAsia"/>
                <w:sz w:val="24"/>
              </w:rPr>
              <w:t>要求和方法要求</w:t>
            </w:r>
            <w:r w:rsidRPr="00870FA7">
              <w:rPr>
                <w:rFonts w:ascii="仿宋" w:eastAsia="仿宋" w:hAnsi="仿宋"/>
                <w:sz w:val="24"/>
              </w:rPr>
              <w:t>；</w:t>
            </w:r>
          </w:p>
          <w:p w14:paraId="2218BBDC"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2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(2)</w:t>
            </w:r>
            <w:r w:rsidRPr="00870FA7">
              <w:rPr>
                <w:rFonts w:ascii="仿宋" w:eastAsia="仿宋" w:hAnsi="仿宋"/>
                <w:sz w:val="24"/>
              </w:rPr>
              <w:fldChar w:fldCharType="end"/>
            </w:r>
            <w:r w:rsidRPr="00870FA7">
              <w:rPr>
                <w:rFonts w:ascii="仿宋" w:eastAsia="仿宋" w:hAnsi="仿宋" w:hint="eastAsia"/>
                <w:sz w:val="24"/>
              </w:rPr>
              <w:t>知识与技能：</w:t>
            </w:r>
            <w:r w:rsidRPr="00870FA7">
              <w:rPr>
                <w:rFonts w:ascii="仿宋" w:eastAsia="仿宋" w:hAnsi="仿宋"/>
                <w:sz w:val="24"/>
              </w:rPr>
              <w:t>主要讲解完成任务所需要的相关理论知识</w:t>
            </w:r>
            <w:r w:rsidRPr="00870FA7">
              <w:rPr>
                <w:rFonts w:ascii="仿宋" w:eastAsia="仿宋" w:hAnsi="仿宋" w:hint="eastAsia"/>
                <w:sz w:val="24"/>
              </w:rPr>
              <w:t>与技术应用方法等</w:t>
            </w:r>
            <w:r w:rsidRPr="00870FA7">
              <w:rPr>
                <w:rFonts w:ascii="仿宋" w:eastAsia="仿宋" w:hAnsi="仿宋"/>
                <w:sz w:val="24"/>
              </w:rPr>
              <w:t>；</w:t>
            </w:r>
          </w:p>
          <w:p w14:paraId="29EBB779"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3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(3)</w:t>
            </w:r>
            <w:r w:rsidRPr="00870FA7">
              <w:rPr>
                <w:rFonts w:ascii="仿宋" w:eastAsia="仿宋" w:hAnsi="仿宋"/>
                <w:sz w:val="24"/>
              </w:rPr>
              <w:fldChar w:fldCharType="end"/>
            </w:r>
            <w:r w:rsidRPr="00870FA7">
              <w:rPr>
                <w:rFonts w:ascii="仿宋" w:eastAsia="仿宋" w:hAnsi="仿宋" w:hint="eastAsia"/>
                <w:sz w:val="24"/>
              </w:rPr>
              <w:t>方案设计与实施：通过对任务分析，数据运算等方法进行制定方案设计，并根据方案进行仿真模拟实施。</w:t>
            </w:r>
          </w:p>
          <w:p w14:paraId="52EA5A8C"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4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(4)</w:t>
            </w:r>
            <w:r w:rsidRPr="00870FA7">
              <w:rPr>
                <w:rFonts w:ascii="仿宋" w:eastAsia="仿宋" w:hAnsi="仿宋"/>
                <w:sz w:val="24"/>
              </w:rPr>
              <w:fldChar w:fldCharType="end"/>
            </w:r>
            <w:r w:rsidRPr="00870FA7">
              <w:rPr>
                <w:rFonts w:ascii="仿宋" w:eastAsia="仿宋" w:hAnsi="仿宋"/>
                <w:sz w:val="24"/>
              </w:rPr>
              <w:t>评价</w:t>
            </w:r>
            <w:r w:rsidRPr="00870FA7">
              <w:rPr>
                <w:rFonts w:ascii="仿宋" w:eastAsia="仿宋" w:hAnsi="仿宋" w:hint="eastAsia"/>
                <w:sz w:val="24"/>
              </w:rPr>
              <w:t>总结：教师依据</w:t>
            </w:r>
            <w:r w:rsidRPr="00870FA7">
              <w:rPr>
                <w:rFonts w:ascii="仿宋" w:eastAsia="仿宋" w:hAnsi="仿宋"/>
                <w:sz w:val="24"/>
              </w:rPr>
              <w:t>方案设计（或方案</w:t>
            </w:r>
            <w:r w:rsidRPr="00870FA7">
              <w:rPr>
                <w:rFonts w:ascii="仿宋" w:eastAsia="仿宋" w:hAnsi="仿宋" w:hint="eastAsia"/>
                <w:sz w:val="24"/>
              </w:rPr>
              <w:t>实施</w:t>
            </w:r>
            <w:r w:rsidRPr="00870FA7">
              <w:rPr>
                <w:rFonts w:ascii="仿宋" w:eastAsia="仿宋" w:hAnsi="仿宋"/>
                <w:sz w:val="24"/>
              </w:rPr>
              <w:t>）评价标准对学生强化训练</w:t>
            </w:r>
            <w:r w:rsidRPr="00870FA7">
              <w:rPr>
                <w:rFonts w:ascii="仿宋" w:eastAsia="仿宋" w:hAnsi="仿宋" w:hint="eastAsia"/>
                <w:sz w:val="24"/>
              </w:rPr>
              <w:t>的</w:t>
            </w:r>
            <w:r w:rsidRPr="00870FA7">
              <w:rPr>
                <w:rFonts w:ascii="仿宋" w:eastAsia="仿宋" w:hAnsi="仿宋"/>
                <w:sz w:val="24"/>
              </w:rPr>
              <w:t>结果</w:t>
            </w:r>
            <w:r w:rsidRPr="00870FA7">
              <w:rPr>
                <w:rFonts w:ascii="仿宋" w:eastAsia="仿宋" w:hAnsi="仿宋" w:hint="eastAsia"/>
                <w:sz w:val="24"/>
              </w:rPr>
              <w:t>进行点评</w:t>
            </w:r>
            <w:r w:rsidRPr="00870FA7">
              <w:rPr>
                <w:rFonts w:ascii="仿宋" w:eastAsia="仿宋" w:hAnsi="仿宋"/>
                <w:sz w:val="24"/>
              </w:rPr>
              <w:t>，学生对任务完成</w:t>
            </w:r>
            <w:r w:rsidRPr="00870FA7">
              <w:rPr>
                <w:rFonts w:ascii="仿宋" w:eastAsia="仿宋" w:hAnsi="仿宋" w:hint="eastAsia"/>
                <w:sz w:val="24"/>
              </w:rPr>
              <w:t>情况</w:t>
            </w:r>
            <w:r w:rsidRPr="00870FA7">
              <w:rPr>
                <w:rFonts w:ascii="仿宋" w:eastAsia="仿宋" w:hAnsi="仿宋"/>
                <w:sz w:val="24"/>
              </w:rPr>
              <w:t>进行总结，</w:t>
            </w:r>
            <w:r w:rsidRPr="00870FA7">
              <w:rPr>
                <w:rFonts w:ascii="仿宋" w:eastAsia="仿宋" w:hAnsi="仿宋" w:hint="eastAsia"/>
                <w:sz w:val="24"/>
              </w:rPr>
              <w:t>形成</w:t>
            </w:r>
            <w:r w:rsidRPr="00870FA7">
              <w:rPr>
                <w:rFonts w:ascii="仿宋" w:eastAsia="仿宋" w:hAnsi="仿宋"/>
                <w:sz w:val="24"/>
              </w:rPr>
              <w:t>总结报告</w:t>
            </w:r>
            <w:r w:rsidRPr="00870FA7">
              <w:rPr>
                <w:rFonts w:ascii="仿宋" w:eastAsia="仿宋" w:hAnsi="仿宋" w:hint="eastAsia"/>
                <w:sz w:val="24"/>
              </w:rPr>
              <w:t>。</w:t>
            </w:r>
          </w:p>
          <w:p w14:paraId="03A0928B" w14:textId="77777777" w:rsidR="00870FA7" w:rsidRPr="00870FA7" w:rsidRDefault="00870FA7" w:rsidP="00870FA7">
            <w:pPr>
              <w:spacing w:line="280" w:lineRule="exact"/>
              <w:ind w:firstLineChars="200" w:firstLine="482"/>
              <w:rPr>
                <w:rFonts w:ascii="仿宋" w:eastAsia="仿宋" w:hAnsi="仿宋"/>
                <w:b/>
                <w:sz w:val="24"/>
              </w:rPr>
            </w:pPr>
            <w:r w:rsidRPr="00870FA7">
              <w:rPr>
                <w:rFonts w:ascii="仿宋" w:eastAsia="仿宋" w:hAnsi="仿宋" w:hint="eastAsia"/>
                <w:b/>
                <w:sz w:val="24"/>
              </w:rPr>
              <w:t>4</w:t>
            </w:r>
            <w:r w:rsidRPr="00870FA7">
              <w:rPr>
                <w:rFonts w:ascii="仿宋" w:eastAsia="仿宋" w:hAnsi="仿宋"/>
                <w:b/>
                <w:sz w:val="24"/>
              </w:rPr>
              <w:t>.</w:t>
            </w:r>
            <w:r w:rsidRPr="00870FA7">
              <w:rPr>
                <w:rFonts w:ascii="仿宋" w:eastAsia="仿宋" w:hAnsi="仿宋" w:hint="eastAsia"/>
                <w:b/>
                <w:sz w:val="24"/>
              </w:rPr>
              <w:t>多种教学模式</w:t>
            </w:r>
          </w:p>
          <w:p w14:paraId="42227E44"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t>(1)</w:t>
            </w:r>
            <w:r w:rsidRPr="00870FA7">
              <w:rPr>
                <w:rFonts w:ascii="仿宋" w:eastAsia="仿宋" w:hAnsi="仿宋" w:hint="eastAsia"/>
                <w:sz w:val="24"/>
              </w:rPr>
              <w:t>基于数字化教学管理平台技术，平台全程对教学过程进行管理、记录与分析，支持移动端或电脑端开展教学活动，支持混合式、合作式、体验式、探究式等教学，探索新型教学方式。</w:t>
            </w:r>
          </w:p>
          <w:p w14:paraId="4052D124"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t>(2)</w:t>
            </w:r>
            <w:r w:rsidRPr="00870FA7">
              <w:rPr>
                <w:rFonts w:ascii="仿宋" w:eastAsia="仿宋" w:hAnsi="仿宋" w:hint="eastAsia"/>
                <w:sz w:val="24"/>
              </w:rPr>
              <w:t>基于数字化教学管理平台，支持线上作业布置与管理，提交后系统自动批改，批改可给出正确答案与答案解析。</w:t>
            </w:r>
          </w:p>
          <w:p w14:paraId="442E3522" w14:textId="77777777" w:rsidR="00870FA7" w:rsidRPr="00870FA7" w:rsidRDefault="00870FA7" w:rsidP="00870FA7">
            <w:pPr>
              <w:spacing w:line="280" w:lineRule="exact"/>
              <w:rPr>
                <w:rFonts w:ascii="仿宋" w:eastAsia="仿宋" w:hAnsi="仿宋"/>
                <w:b/>
                <w:sz w:val="24"/>
              </w:rPr>
            </w:pPr>
            <w:r w:rsidRPr="00870FA7">
              <w:rPr>
                <w:rFonts w:ascii="仿宋" w:eastAsia="仿宋" w:hAnsi="仿宋" w:hint="eastAsia"/>
                <w:b/>
                <w:sz w:val="24"/>
              </w:rPr>
              <w:t>三、智能化多元测评</w:t>
            </w:r>
          </w:p>
          <w:p w14:paraId="3BB93823" w14:textId="77777777" w:rsidR="00870FA7" w:rsidRPr="00870FA7" w:rsidRDefault="00870FA7" w:rsidP="00870FA7">
            <w:pPr>
              <w:spacing w:line="280" w:lineRule="exact"/>
              <w:ind w:firstLineChars="200" w:firstLine="482"/>
              <w:rPr>
                <w:rFonts w:ascii="仿宋" w:eastAsia="仿宋" w:hAnsi="仿宋"/>
                <w:b/>
                <w:sz w:val="24"/>
              </w:rPr>
            </w:pPr>
            <w:r w:rsidRPr="00870FA7">
              <w:rPr>
                <w:rFonts w:ascii="仿宋" w:eastAsia="仿宋" w:hAnsi="仿宋" w:hint="eastAsia"/>
                <w:b/>
                <w:sz w:val="24"/>
              </w:rPr>
              <w:t>1</w:t>
            </w:r>
            <w:r w:rsidRPr="00870FA7">
              <w:rPr>
                <w:rFonts w:ascii="仿宋" w:eastAsia="仿宋" w:hAnsi="仿宋"/>
                <w:b/>
                <w:sz w:val="24"/>
              </w:rPr>
              <w:t>.</w:t>
            </w:r>
            <w:r w:rsidRPr="00870FA7">
              <w:rPr>
                <w:rFonts w:ascii="仿宋" w:eastAsia="仿宋" w:hAnsi="仿宋" w:hint="eastAsia"/>
                <w:b/>
                <w:sz w:val="24"/>
              </w:rPr>
              <w:t>过程性与终结性综合评价</w:t>
            </w:r>
          </w:p>
          <w:p w14:paraId="4BAB67F0"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hint="eastAsia"/>
                <w:sz w:val="24"/>
              </w:rPr>
              <w:t>(</w:t>
            </w:r>
            <w:r w:rsidRPr="00870FA7">
              <w:rPr>
                <w:rFonts w:ascii="仿宋" w:eastAsia="仿宋" w:hAnsi="仿宋"/>
                <w:sz w:val="24"/>
              </w:rPr>
              <w:t>1)</w:t>
            </w:r>
            <w:r w:rsidRPr="00870FA7">
              <w:rPr>
                <w:rFonts w:ascii="仿宋" w:eastAsia="仿宋" w:hAnsi="仿宋" w:hint="eastAsia"/>
                <w:sz w:val="24"/>
              </w:rPr>
              <w:t>系统对教与学整个过程进行记录并进行综合评价，支持过程性与终结性评价设置；</w:t>
            </w:r>
          </w:p>
          <w:p w14:paraId="09BF3822"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t>(2)</w:t>
            </w:r>
            <w:r w:rsidRPr="00870FA7">
              <w:rPr>
                <w:rFonts w:ascii="仿宋" w:eastAsia="仿宋" w:hAnsi="仿宋" w:hint="eastAsia"/>
                <w:sz w:val="24"/>
              </w:rPr>
              <w:t>系统支持个性化配置各分部权重，包括：教学资源学习、课堂测验、课内外作业、虚拟仿真实验实训等；</w:t>
            </w:r>
          </w:p>
          <w:p w14:paraId="07D930F2"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hint="eastAsia"/>
                <w:sz w:val="24"/>
              </w:rPr>
              <w:t>(</w:t>
            </w:r>
            <w:r w:rsidRPr="00870FA7">
              <w:rPr>
                <w:rFonts w:ascii="仿宋" w:eastAsia="仿宋" w:hAnsi="仿宋"/>
                <w:sz w:val="24"/>
              </w:rPr>
              <w:t>3)</w:t>
            </w:r>
            <w:r w:rsidRPr="00870FA7">
              <w:rPr>
                <w:rFonts w:ascii="仿宋" w:eastAsia="仿宋" w:hAnsi="仿宋" w:hint="eastAsia"/>
                <w:sz w:val="24"/>
              </w:rPr>
              <w:t>支持虚拟现实仿真任务评分成</w:t>
            </w:r>
            <w:r w:rsidRPr="00870FA7">
              <w:rPr>
                <w:rFonts w:ascii="仿宋" w:eastAsia="仿宋" w:hAnsi="仿宋"/>
                <w:sz w:val="24"/>
              </w:rPr>
              <w:t>绩与</w:t>
            </w:r>
            <w:r w:rsidRPr="00870FA7">
              <w:rPr>
                <w:rFonts w:ascii="仿宋" w:eastAsia="仿宋" w:hAnsi="仿宋" w:hint="eastAsia"/>
                <w:sz w:val="24"/>
              </w:rPr>
              <w:t>设定。包括</w:t>
            </w:r>
            <w:r w:rsidRPr="00870FA7">
              <w:rPr>
                <w:rFonts w:ascii="仿宋" w:eastAsia="仿宋" w:hAnsi="仿宋"/>
                <w:sz w:val="24"/>
              </w:rPr>
              <w:t>净资产</w:t>
            </w:r>
            <w:r w:rsidRPr="00870FA7">
              <w:rPr>
                <w:rFonts w:ascii="仿宋" w:eastAsia="仿宋" w:hAnsi="仿宋" w:hint="eastAsia"/>
                <w:sz w:val="24"/>
              </w:rPr>
              <w:t>、</w:t>
            </w:r>
            <w:r w:rsidRPr="00870FA7">
              <w:rPr>
                <w:rFonts w:ascii="仿宋" w:eastAsia="仿宋" w:hAnsi="仿宋"/>
                <w:sz w:val="24"/>
              </w:rPr>
              <w:t>库存周转率</w:t>
            </w:r>
            <w:r w:rsidRPr="00870FA7">
              <w:rPr>
                <w:rFonts w:ascii="仿宋" w:eastAsia="仿宋" w:hAnsi="仿宋" w:hint="eastAsia"/>
                <w:sz w:val="24"/>
              </w:rPr>
              <w:t>、</w:t>
            </w:r>
            <w:r w:rsidRPr="00870FA7">
              <w:rPr>
                <w:rFonts w:ascii="仿宋" w:eastAsia="仿宋" w:hAnsi="仿宋"/>
                <w:sz w:val="24"/>
              </w:rPr>
              <w:t>仓容利用率</w:t>
            </w:r>
            <w:r w:rsidRPr="00870FA7">
              <w:rPr>
                <w:rFonts w:ascii="仿宋" w:eastAsia="仿宋" w:hAnsi="仿宋" w:hint="eastAsia"/>
                <w:sz w:val="24"/>
              </w:rPr>
              <w:t>、</w:t>
            </w:r>
            <w:r w:rsidRPr="00870FA7">
              <w:rPr>
                <w:rFonts w:ascii="仿宋" w:eastAsia="仿宋" w:hAnsi="仿宋"/>
                <w:sz w:val="24"/>
              </w:rPr>
              <w:t>仓库运行效率</w:t>
            </w:r>
            <w:r w:rsidRPr="00870FA7">
              <w:rPr>
                <w:rFonts w:ascii="仿宋" w:eastAsia="仿宋" w:hAnsi="仿宋" w:hint="eastAsia"/>
                <w:sz w:val="24"/>
              </w:rPr>
              <w:t>、</w:t>
            </w:r>
            <w:r w:rsidRPr="00870FA7">
              <w:rPr>
                <w:rFonts w:ascii="仿宋" w:eastAsia="仿宋" w:hAnsi="仿宋"/>
                <w:sz w:val="24"/>
              </w:rPr>
              <w:t>市场占有率</w:t>
            </w:r>
            <w:r w:rsidRPr="00870FA7">
              <w:rPr>
                <w:rFonts w:ascii="仿宋" w:eastAsia="仿宋" w:hAnsi="仿宋" w:hint="eastAsia"/>
                <w:sz w:val="24"/>
              </w:rPr>
              <w:t>、</w:t>
            </w:r>
            <w:r w:rsidRPr="00870FA7">
              <w:rPr>
                <w:rFonts w:ascii="仿宋" w:eastAsia="仿宋" w:hAnsi="仿宋"/>
                <w:sz w:val="24"/>
              </w:rPr>
              <w:t>投资回报率</w:t>
            </w:r>
            <w:r w:rsidRPr="00870FA7">
              <w:rPr>
                <w:rFonts w:ascii="仿宋" w:eastAsia="仿宋" w:hAnsi="仿宋" w:hint="eastAsia"/>
                <w:sz w:val="24"/>
              </w:rPr>
              <w:t>、</w:t>
            </w:r>
            <w:r w:rsidRPr="00870FA7">
              <w:rPr>
                <w:rFonts w:ascii="仿宋" w:eastAsia="仿宋" w:hAnsi="仿宋"/>
                <w:sz w:val="24"/>
              </w:rPr>
              <w:t>人均</w:t>
            </w:r>
            <w:r w:rsidRPr="00870FA7">
              <w:rPr>
                <w:rFonts w:ascii="仿宋" w:eastAsia="仿宋" w:hAnsi="仿宋" w:hint="eastAsia"/>
                <w:sz w:val="24"/>
              </w:rPr>
              <w:t>利润率、订单</w:t>
            </w:r>
            <w:r w:rsidRPr="00870FA7">
              <w:rPr>
                <w:rFonts w:ascii="仿宋" w:eastAsia="仿宋" w:hAnsi="仿宋"/>
                <w:sz w:val="24"/>
              </w:rPr>
              <w:t>准时率</w:t>
            </w:r>
            <w:r w:rsidRPr="00870FA7">
              <w:rPr>
                <w:rFonts w:ascii="仿宋" w:eastAsia="仿宋" w:hAnsi="仿宋" w:hint="eastAsia"/>
                <w:sz w:val="24"/>
              </w:rPr>
              <w:t>，各权重值可个性化配置。</w:t>
            </w:r>
          </w:p>
          <w:p w14:paraId="3237570E" w14:textId="77777777" w:rsidR="00870FA7" w:rsidRPr="00870FA7" w:rsidRDefault="00870FA7" w:rsidP="00870FA7">
            <w:pPr>
              <w:spacing w:line="280" w:lineRule="exact"/>
              <w:ind w:firstLineChars="200" w:firstLine="482"/>
              <w:rPr>
                <w:rFonts w:ascii="仿宋" w:eastAsia="仿宋" w:hAnsi="仿宋"/>
                <w:b/>
                <w:sz w:val="24"/>
              </w:rPr>
            </w:pPr>
            <w:r w:rsidRPr="00870FA7">
              <w:rPr>
                <w:rFonts w:ascii="仿宋" w:eastAsia="仿宋" w:hAnsi="仿宋" w:hint="eastAsia"/>
                <w:b/>
                <w:sz w:val="24"/>
              </w:rPr>
              <w:t>2</w:t>
            </w:r>
            <w:r w:rsidRPr="00870FA7">
              <w:rPr>
                <w:rFonts w:ascii="仿宋" w:eastAsia="仿宋" w:hAnsi="仿宋"/>
                <w:b/>
                <w:sz w:val="24"/>
              </w:rPr>
              <w:t>.</w:t>
            </w:r>
            <w:r w:rsidRPr="00870FA7">
              <w:rPr>
                <w:rFonts w:ascii="仿宋" w:eastAsia="仿宋" w:hAnsi="仿宋" w:hint="eastAsia"/>
                <w:b/>
                <w:sz w:val="24"/>
              </w:rPr>
              <w:t>多样化评价项目</w:t>
            </w:r>
          </w:p>
          <w:p w14:paraId="10139532"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3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w:t>
            </w:r>
            <w:r w:rsidRPr="00870FA7">
              <w:rPr>
                <w:rFonts w:ascii="仿宋" w:eastAsia="仿宋" w:hAnsi="仿宋"/>
                <w:sz w:val="24"/>
              </w:rPr>
              <w:t>1</w:t>
            </w:r>
            <w:r w:rsidRPr="00870FA7">
              <w:rPr>
                <w:rFonts w:ascii="仿宋" w:eastAsia="仿宋" w:hAnsi="仿宋" w:hint="eastAsia"/>
                <w:sz w:val="24"/>
              </w:rPr>
              <w:t>)</w:t>
            </w:r>
            <w:r w:rsidRPr="00870FA7">
              <w:rPr>
                <w:rFonts w:ascii="仿宋" w:eastAsia="仿宋" w:hAnsi="仿宋"/>
                <w:sz w:val="24"/>
              </w:rPr>
              <w:fldChar w:fldCharType="end"/>
            </w:r>
            <w:r w:rsidRPr="00870FA7">
              <w:rPr>
                <w:rFonts w:ascii="仿宋" w:eastAsia="仿宋" w:hAnsi="仿宋" w:hint="eastAsia"/>
                <w:sz w:val="24"/>
              </w:rPr>
              <w:t>成</w:t>
            </w:r>
            <w:r w:rsidRPr="00870FA7">
              <w:rPr>
                <w:rFonts w:ascii="仿宋" w:eastAsia="仿宋" w:hAnsi="仿宋"/>
                <w:sz w:val="24"/>
              </w:rPr>
              <w:t>绩</w:t>
            </w:r>
            <w:r w:rsidRPr="00870FA7">
              <w:rPr>
                <w:rFonts w:ascii="仿宋" w:eastAsia="仿宋" w:hAnsi="仿宋" w:hint="eastAsia"/>
                <w:sz w:val="24"/>
              </w:rPr>
              <w:t>评</w:t>
            </w:r>
            <w:r w:rsidRPr="00870FA7">
              <w:rPr>
                <w:rFonts w:ascii="仿宋" w:eastAsia="仿宋" w:hAnsi="仿宋"/>
                <w:sz w:val="24"/>
              </w:rPr>
              <w:t>价：</w:t>
            </w:r>
            <w:r w:rsidRPr="00870FA7">
              <w:rPr>
                <w:rFonts w:ascii="仿宋" w:eastAsia="仿宋" w:hAnsi="仿宋" w:hint="eastAsia"/>
                <w:sz w:val="24"/>
              </w:rPr>
              <w:t>作</w:t>
            </w:r>
            <w:r w:rsidRPr="00870FA7">
              <w:rPr>
                <w:rFonts w:ascii="仿宋" w:eastAsia="仿宋" w:hAnsi="仿宋"/>
                <w:sz w:val="24"/>
              </w:rPr>
              <w:t>业得分、作品得分、</w:t>
            </w:r>
            <w:r w:rsidRPr="00870FA7">
              <w:rPr>
                <w:rFonts w:ascii="仿宋" w:eastAsia="仿宋" w:hAnsi="仿宋" w:hint="eastAsia"/>
                <w:sz w:val="24"/>
              </w:rPr>
              <w:t>测验</w:t>
            </w:r>
            <w:r w:rsidRPr="00870FA7">
              <w:rPr>
                <w:rFonts w:ascii="仿宋" w:eastAsia="仿宋" w:hAnsi="仿宋"/>
                <w:sz w:val="24"/>
              </w:rPr>
              <w:t>得分、</w:t>
            </w:r>
            <w:r w:rsidRPr="00870FA7">
              <w:rPr>
                <w:rFonts w:ascii="仿宋" w:eastAsia="仿宋" w:hAnsi="仿宋" w:hint="eastAsia"/>
                <w:sz w:val="24"/>
              </w:rPr>
              <w:t>方案得分、</w:t>
            </w:r>
            <w:r w:rsidRPr="00870FA7">
              <w:rPr>
                <w:rFonts w:ascii="仿宋" w:eastAsia="仿宋" w:hAnsi="仿宋"/>
                <w:sz w:val="24"/>
              </w:rPr>
              <w:t>仿真得分以及综合得分</w:t>
            </w:r>
            <w:r w:rsidRPr="00870FA7">
              <w:rPr>
                <w:rFonts w:ascii="仿宋" w:eastAsia="仿宋" w:hAnsi="仿宋" w:hint="eastAsia"/>
                <w:sz w:val="24"/>
              </w:rPr>
              <w:t>；</w:t>
            </w:r>
          </w:p>
          <w:p w14:paraId="5A4F6239"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1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w:t>
            </w:r>
            <w:r w:rsidRPr="00870FA7">
              <w:rPr>
                <w:rFonts w:ascii="仿宋" w:eastAsia="仿宋" w:hAnsi="仿宋"/>
                <w:sz w:val="24"/>
              </w:rPr>
              <w:t>2</w:t>
            </w:r>
            <w:r w:rsidRPr="00870FA7">
              <w:rPr>
                <w:rFonts w:ascii="仿宋" w:eastAsia="仿宋" w:hAnsi="仿宋" w:hint="eastAsia"/>
                <w:sz w:val="24"/>
              </w:rPr>
              <w:t>)</w:t>
            </w:r>
            <w:r w:rsidRPr="00870FA7">
              <w:rPr>
                <w:rFonts w:ascii="仿宋" w:eastAsia="仿宋" w:hAnsi="仿宋"/>
                <w:sz w:val="24"/>
              </w:rPr>
              <w:fldChar w:fldCharType="end"/>
            </w:r>
            <w:r w:rsidRPr="00870FA7">
              <w:rPr>
                <w:rFonts w:ascii="仿宋" w:eastAsia="仿宋" w:hAnsi="仿宋" w:hint="eastAsia"/>
                <w:sz w:val="24"/>
              </w:rPr>
              <w:t>支持自评、互评和教师评三种评价模式；</w:t>
            </w:r>
          </w:p>
          <w:p w14:paraId="3278145A"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t>(3)</w:t>
            </w:r>
            <w:r w:rsidRPr="00870FA7">
              <w:rPr>
                <w:rFonts w:ascii="仿宋" w:eastAsia="仿宋" w:hAnsi="仿宋" w:hint="eastAsia"/>
                <w:sz w:val="24"/>
              </w:rPr>
              <w:t>虚拟现实</w:t>
            </w:r>
            <w:r w:rsidRPr="00870FA7">
              <w:rPr>
                <w:rFonts w:ascii="仿宋" w:eastAsia="仿宋" w:hAnsi="仿宋"/>
                <w:sz w:val="24"/>
              </w:rPr>
              <w:t>仿真</w:t>
            </w:r>
            <w:r w:rsidRPr="00870FA7">
              <w:rPr>
                <w:rFonts w:ascii="仿宋" w:eastAsia="仿宋" w:hAnsi="仿宋" w:hint="eastAsia"/>
                <w:sz w:val="24"/>
              </w:rPr>
              <w:t>实验实训提供系统</w:t>
            </w:r>
            <w:r w:rsidRPr="00870FA7">
              <w:rPr>
                <w:rFonts w:ascii="仿宋" w:eastAsia="仿宋" w:hAnsi="仿宋"/>
                <w:sz w:val="24"/>
              </w:rPr>
              <w:t>自动打分</w:t>
            </w:r>
            <w:r w:rsidRPr="00870FA7">
              <w:rPr>
                <w:rFonts w:ascii="仿宋" w:eastAsia="仿宋" w:hAnsi="仿宋" w:hint="eastAsia"/>
                <w:sz w:val="24"/>
              </w:rPr>
              <w:t>；</w:t>
            </w:r>
          </w:p>
          <w:p w14:paraId="43B18CE6"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hint="eastAsia"/>
                <w:sz w:val="24"/>
              </w:rPr>
              <w:t>(</w:t>
            </w:r>
            <w:r w:rsidRPr="00870FA7">
              <w:rPr>
                <w:rFonts w:ascii="仿宋" w:eastAsia="仿宋" w:hAnsi="仿宋"/>
                <w:sz w:val="24"/>
              </w:rPr>
              <w:t>4)</w:t>
            </w:r>
            <w:r w:rsidRPr="00870FA7">
              <w:rPr>
                <w:rFonts w:ascii="仿宋" w:eastAsia="仿宋" w:hAnsi="仿宋" w:hint="eastAsia"/>
                <w:sz w:val="24"/>
              </w:rPr>
              <w:t>学习轨迹记录，系统对课程中学习时间、完成操作次数等均记录作为学情数据管理；</w:t>
            </w:r>
          </w:p>
          <w:p w14:paraId="0D7722FB" w14:textId="77777777" w:rsidR="00870FA7" w:rsidRPr="00870FA7" w:rsidRDefault="00870FA7" w:rsidP="00870FA7">
            <w:pPr>
              <w:spacing w:line="280" w:lineRule="exact"/>
              <w:ind w:firstLineChars="200" w:firstLine="482"/>
              <w:rPr>
                <w:rFonts w:ascii="仿宋" w:eastAsia="仿宋" w:hAnsi="仿宋"/>
                <w:b/>
                <w:sz w:val="24"/>
              </w:rPr>
            </w:pPr>
            <w:r w:rsidRPr="00870FA7">
              <w:rPr>
                <w:rFonts w:ascii="仿宋" w:eastAsia="仿宋" w:hAnsi="仿宋" w:hint="eastAsia"/>
                <w:b/>
                <w:sz w:val="24"/>
              </w:rPr>
              <w:t>3</w:t>
            </w:r>
            <w:r w:rsidRPr="00870FA7">
              <w:rPr>
                <w:rFonts w:ascii="仿宋" w:eastAsia="仿宋" w:hAnsi="仿宋"/>
                <w:b/>
                <w:sz w:val="24"/>
              </w:rPr>
              <w:t>.</w:t>
            </w:r>
            <w:r w:rsidRPr="00870FA7">
              <w:rPr>
                <w:rFonts w:ascii="仿宋" w:eastAsia="仿宋" w:hAnsi="仿宋" w:hint="eastAsia"/>
                <w:b/>
                <w:sz w:val="24"/>
              </w:rPr>
              <w:t>职业能力测评</w:t>
            </w:r>
          </w:p>
          <w:p w14:paraId="2E85BF57"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lastRenderedPageBreak/>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1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(1)</w:t>
            </w:r>
            <w:r w:rsidRPr="00870FA7">
              <w:rPr>
                <w:rFonts w:ascii="仿宋" w:eastAsia="仿宋" w:hAnsi="仿宋"/>
                <w:sz w:val="24"/>
              </w:rPr>
              <w:fldChar w:fldCharType="end"/>
            </w:r>
            <w:r w:rsidRPr="00870FA7">
              <w:rPr>
                <w:rFonts w:ascii="仿宋" w:eastAsia="仿宋" w:hAnsi="仿宋" w:hint="eastAsia"/>
                <w:sz w:val="24"/>
              </w:rPr>
              <w:t>根据COMET职业能力测评模型，关注职业效度，以典型工作任务作为考题，对学习者功能性能力、过程能力与设计能力等方面进行评价；</w:t>
            </w:r>
          </w:p>
          <w:p w14:paraId="5C0A435F"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2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(2)</w:t>
            </w:r>
            <w:r w:rsidRPr="00870FA7">
              <w:rPr>
                <w:rFonts w:ascii="仿宋" w:eastAsia="仿宋" w:hAnsi="仿宋"/>
                <w:sz w:val="24"/>
              </w:rPr>
              <w:fldChar w:fldCharType="end"/>
            </w:r>
            <w:r w:rsidRPr="00870FA7">
              <w:rPr>
                <w:rFonts w:ascii="仿宋" w:eastAsia="仿宋" w:hAnsi="仿宋" w:hint="eastAsia"/>
                <w:sz w:val="24"/>
              </w:rPr>
              <w:t>测评覆盖过程性与终结性考核等，课程整体学习过程；</w:t>
            </w:r>
          </w:p>
          <w:p w14:paraId="10C77A64"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3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(3)</w:t>
            </w:r>
            <w:r w:rsidRPr="00870FA7">
              <w:rPr>
                <w:rFonts w:ascii="仿宋" w:eastAsia="仿宋" w:hAnsi="仿宋"/>
                <w:sz w:val="24"/>
              </w:rPr>
              <w:fldChar w:fldCharType="end"/>
            </w:r>
            <w:r w:rsidRPr="00870FA7">
              <w:rPr>
                <w:rFonts w:ascii="仿宋" w:eastAsia="仿宋" w:hAnsi="仿宋" w:hint="eastAsia"/>
                <w:sz w:val="24"/>
              </w:rPr>
              <w:t>测评类型包括测验、作业、作品、方案设计、仿真实施等；</w:t>
            </w:r>
          </w:p>
          <w:p w14:paraId="4FAF10DD"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4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(4)</w:t>
            </w:r>
            <w:r w:rsidRPr="00870FA7">
              <w:rPr>
                <w:rFonts w:ascii="仿宋" w:eastAsia="仿宋" w:hAnsi="仿宋"/>
                <w:sz w:val="24"/>
              </w:rPr>
              <w:fldChar w:fldCharType="end"/>
            </w:r>
            <w:r w:rsidRPr="00870FA7">
              <w:rPr>
                <w:rFonts w:ascii="仿宋" w:eastAsia="仿宋" w:hAnsi="仿宋" w:hint="eastAsia"/>
                <w:sz w:val="24"/>
              </w:rPr>
              <w:t>系统支持导出测评报告；</w:t>
            </w:r>
          </w:p>
          <w:p w14:paraId="0A26D384" w14:textId="77777777" w:rsidR="00870FA7" w:rsidRPr="00870FA7" w:rsidRDefault="00870FA7" w:rsidP="00870FA7">
            <w:pPr>
              <w:spacing w:line="280" w:lineRule="exact"/>
              <w:ind w:firstLineChars="200" w:firstLine="482"/>
              <w:rPr>
                <w:rFonts w:ascii="仿宋" w:eastAsia="仿宋" w:hAnsi="仿宋"/>
                <w:b/>
                <w:sz w:val="24"/>
              </w:rPr>
            </w:pPr>
            <w:r w:rsidRPr="00870FA7">
              <w:rPr>
                <w:rFonts w:ascii="仿宋" w:eastAsia="仿宋" w:hAnsi="仿宋" w:hint="eastAsia"/>
                <w:b/>
                <w:sz w:val="24"/>
              </w:rPr>
              <w:t>4</w:t>
            </w:r>
            <w:r w:rsidRPr="00870FA7">
              <w:rPr>
                <w:rFonts w:ascii="仿宋" w:eastAsia="仿宋" w:hAnsi="仿宋"/>
                <w:b/>
                <w:sz w:val="24"/>
              </w:rPr>
              <w:t>.</w:t>
            </w:r>
            <w:r w:rsidRPr="00870FA7">
              <w:rPr>
                <w:rFonts w:ascii="仿宋" w:eastAsia="仿宋" w:hAnsi="仿宋" w:hint="eastAsia"/>
                <w:b/>
                <w:sz w:val="24"/>
              </w:rPr>
              <w:t>智能教学诊断</w:t>
            </w:r>
          </w:p>
          <w:p w14:paraId="0E8D31A5"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hint="eastAsia"/>
                <w:sz w:val="24"/>
              </w:rPr>
              <w:t>提供课程教学动态监测功能，具有精准趋势分析能力，诊断数据至少包括：</w:t>
            </w:r>
          </w:p>
          <w:p w14:paraId="59B62D61"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1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(1)</w:t>
            </w:r>
            <w:r w:rsidRPr="00870FA7">
              <w:rPr>
                <w:rFonts w:ascii="仿宋" w:eastAsia="仿宋" w:hAnsi="仿宋"/>
                <w:sz w:val="24"/>
              </w:rPr>
              <w:fldChar w:fldCharType="end"/>
            </w:r>
            <w:r w:rsidRPr="00870FA7">
              <w:rPr>
                <w:rFonts w:ascii="仿宋" w:eastAsia="仿宋" w:hAnsi="仿宋" w:hint="eastAsia"/>
                <w:sz w:val="24"/>
              </w:rPr>
              <w:t>学情分析</w:t>
            </w:r>
            <w:r w:rsidRPr="00870FA7">
              <w:rPr>
                <w:rFonts w:ascii="仿宋" w:eastAsia="仿宋" w:hAnsi="仿宋"/>
                <w:sz w:val="24"/>
              </w:rPr>
              <w:t>：</w:t>
            </w:r>
            <w:r w:rsidRPr="00870FA7">
              <w:rPr>
                <w:rFonts w:ascii="仿宋" w:eastAsia="仿宋" w:hAnsi="仿宋" w:hint="eastAsia"/>
                <w:sz w:val="24"/>
              </w:rPr>
              <w:t>课前任务完成情况分析，课前测各知识点掌握情况分析；</w:t>
            </w:r>
          </w:p>
          <w:p w14:paraId="3CF7C30C"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sz w:val="24"/>
              </w:rPr>
              <w:fldChar w:fldCharType="begin"/>
            </w:r>
            <w:r w:rsidRPr="00870FA7">
              <w:rPr>
                <w:rFonts w:ascii="仿宋" w:eastAsia="仿宋" w:hAnsi="仿宋"/>
                <w:sz w:val="24"/>
              </w:rPr>
              <w:instrText xml:space="preserve"> </w:instrText>
            </w:r>
            <w:r w:rsidRPr="00870FA7">
              <w:rPr>
                <w:rFonts w:ascii="仿宋" w:eastAsia="仿宋" w:hAnsi="仿宋" w:hint="eastAsia"/>
                <w:sz w:val="24"/>
              </w:rPr>
              <w:instrText>= 2 \* GB3</w:instrText>
            </w:r>
            <w:r w:rsidRPr="00870FA7">
              <w:rPr>
                <w:rFonts w:ascii="仿宋" w:eastAsia="仿宋" w:hAnsi="仿宋"/>
                <w:sz w:val="24"/>
              </w:rPr>
              <w:instrText xml:space="preserve"> </w:instrText>
            </w:r>
            <w:r w:rsidRPr="00870FA7">
              <w:rPr>
                <w:rFonts w:ascii="仿宋" w:eastAsia="仿宋" w:hAnsi="仿宋"/>
                <w:sz w:val="24"/>
              </w:rPr>
              <w:fldChar w:fldCharType="separate"/>
            </w:r>
            <w:r w:rsidRPr="00870FA7">
              <w:rPr>
                <w:rFonts w:ascii="仿宋" w:eastAsia="仿宋" w:hAnsi="仿宋" w:hint="eastAsia"/>
                <w:sz w:val="24"/>
              </w:rPr>
              <w:t>(2)</w:t>
            </w:r>
            <w:r w:rsidRPr="00870FA7">
              <w:rPr>
                <w:rFonts w:ascii="仿宋" w:eastAsia="仿宋" w:hAnsi="仿宋"/>
                <w:sz w:val="24"/>
              </w:rPr>
              <w:fldChar w:fldCharType="end"/>
            </w:r>
            <w:r w:rsidRPr="00870FA7">
              <w:rPr>
                <w:rFonts w:ascii="仿宋" w:eastAsia="仿宋" w:hAnsi="仿宋" w:hint="eastAsia"/>
                <w:sz w:val="24"/>
              </w:rPr>
              <w:t>课堂评价：课堂活动参与情况分析，测验或作业质量分析；</w:t>
            </w:r>
          </w:p>
          <w:p w14:paraId="080270EA"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hint="eastAsia"/>
                <w:sz w:val="24"/>
              </w:rPr>
              <w:t>(</w:t>
            </w:r>
            <w:r w:rsidRPr="00870FA7">
              <w:rPr>
                <w:rFonts w:ascii="仿宋" w:eastAsia="仿宋" w:hAnsi="仿宋"/>
                <w:sz w:val="24"/>
              </w:rPr>
              <w:t>3)</w:t>
            </w:r>
            <w:r w:rsidRPr="00870FA7">
              <w:rPr>
                <w:rFonts w:ascii="仿宋" w:eastAsia="仿宋" w:hAnsi="仿宋" w:hint="eastAsia"/>
                <w:sz w:val="24"/>
              </w:rPr>
              <w:t>课程报告：课程整体数据分析，按仿真、作业、作品、方案等类别情况分析；</w:t>
            </w:r>
          </w:p>
          <w:p w14:paraId="60B27468"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hint="eastAsia"/>
                <w:sz w:val="24"/>
              </w:rPr>
              <w:t>(</w:t>
            </w:r>
            <w:r w:rsidRPr="00870FA7">
              <w:rPr>
                <w:rFonts w:ascii="仿宋" w:eastAsia="仿宋" w:hAnsi="仿宋"/>
                <w:sz w:val="24"/>
              </w:rPr>
              <w:t>4)</w:t>
            </w:r>
            <w:r w:rsidRPr="00870FA7">
              <w:rPr>
                <w:rFonts w:ascii="仿宋" w:eastAsia="仿宋" w:hAnsi="仿宋" w:hint="eastAsia"/>
                <w:sz w:val="24"/>
              </w:rPr>
              <w:t>质量监测：对课程教学质量进行横纵向比较分析；</w:t>
            </w:r>
          </w:p>
          <w:p w14:paraId="3928AAD9"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hint="eastAsia"/>
                <w:sz w:val="24"/>
              </w:rPr>
              <w:t>★要求提供包含教学内容的理实一体化教材，要求每一个软件中即能按环节进行独立实验，也能进行多环节综合实验，且每种方式都具有详细的开展步骤截图。投标时随投标文件提交纸质文档，作为符合性审查依据。</w:t>
            </w:r>
          </w:p>
          <w:p w14:paraId="682F2457" w14:textId="77777777" w:rsidR="00870FA7" w:rsidRPr="00870FA7" w:rsidRDefault="00870FA7" w:rsidP="00870FA7">
            <w:pPr>
              <w:spacing w:line="280" w:lineRule="exact"/>
              <w:ind w:firstLineChars="200" w:firstLine="480"/>
              <w:rPr>
                <w:rFonts w:ascii="仿宋" w:eastAsia="仿宋" w:hAnsi="仿宋"/>
                <w:sz w:val="24"/>
              </w:rPr>
            </w:pPr>
            <w:r w:rsidRPr="00870FA7">
              <w:rPr>
                <w:rFonts w:ascii="仿宋" w:eastAsia="仿宋" w:hAnsi="仿宋" w:hint="eastAsia"/>
                <w:sz w:val="24"/>
              </w:rPr>
              <w:t>★投标人针对本产品所有功能要求，进行对应截图，作为技术文件提交，此部分为重要技术评审依据。为保护采购人利益，供货前由中标人须至采购人处演示上述所有功能模块，如未能满足采购参数要求或与响应不符，则验收不通过，采购人有权上报监管部门进行处罚，中标人将承担由此带来的一切法律责任和后果。</w:t>
            </w:r>
          </w:p>
          <w:p w14:paraId="5225868A" w14:textId="77777777" w:rsidR="00870FA7" w:rsidRDefault="00870FA7" w:rsidP="00870FA7">
            <w:pPr>
              <w:spacing w:line="280" w:lineRule="exact"/>
              <w:ind w:firstLineChars="200" w:firstLine="480"/>
              <w:rPr>
                <w:rFonts w:ascii="仿宋" w:eastAsia="仿宋" w:hAnsi="仿宋"/>
                <w:sz w:val="24"/>
              </w:rPr>
            </w:pPr>
            <w:r w:rsidRPr="00870FA7">
              <w:rPr>
                <w:rFonts w:ascii="仿宋" w:eastAsia="仿宋" w:hAnsi="仿宋" w:hint="eastAsia"/>
                <w:sz w:val="24"/>
              </w:rPr>
              <w:t>★同时在线并发数100人。</w:t>
            </w:r>
          </w:p>
          <w:p w14:paraId="543AC127" w14:textId="45230209" w:rsidR="00870FA7" w:rsidRPr="00870FA7" w:rsidRDefault="00870FA7" w:rsidP="00741096">
            <w:pPr>
              <w:spacing w:line="280" w:lineRule="exact"/>
              <w:rPr>
                <w:rFonts w:ascii="仿宋" w:eastAsia="仿宋" w:hAnsi="仿宋"/>
                <w:b/>
                <w:sz w:val="24"/>
              </w:rPr>
            </w:pPr>
            <w:r>
              <w:rPr>
                <w:rFonts w:ascii="仿宋" w:eastAsia="仿宋" w:hAnsi="仿宋" w:hint="eastAsia"/>
                <w:b/>
                <w:sz w:val="24"/>
              </w:rPr>
              <w:t>（四）</w:t>
            </w:r>
            <w:r w:rsidR="00741096">
              <w:rPr>
                <w:rFonts w:ascii="仿宋" w:eastAsia="仿宋" w:hAnsi="仿宋" w:hint="eastAsia"/>
                <w:b/>
                <w:sz w:val="24"/>
              </w:rPr>
              <w:t xml:space="preserve">  </w:t>
            </w:r>
            <w:r w:rsidRPr="00870FA7">
              <w:rPr>
                <w:rFonts w:ascii="仿宋" w:eastAsia="仿宋" w:hAnsi="仿宋" w:hint="eastAsia"/>
                <w:b/>
                <w:sz w:val="24"/>
              </w:rPr>
              <w:t>试用要求</w:t>
            </w:r>
          </w:p>
          <w:p w14:paraId="739211D1" w14:textId="209A22EE" w:rsidR="00870FA7" w:rsidRPr="00870FA7" w:rsidRDefault="00870FA7" w:rsidP="00870FA7">
            <w:pPr>
              <w:spacing w:line="280" w:lineRule="exact"/>
              <w:ind w:firstLineChars="200" w:firstLine="480"/>
              <w:rPr>
                <w:rFonts w:ascii="仿宋" w:eastAsia="仿宋" w:hAnsi="仿宋"/>
                <w:sz w:val="24"/>
              </w:rPr>
            </w:pPr>
            <w:r w:rsidRPr="009D7C7E">
              <w:rPr>
                <w:rFonts w:ascii="仿宋" w:eastAsia="仿宋" w:hAnsi="仿宋" w:hint="eastAsia"/>
                <w:sz w:val="24"/>
              </w:rPr>
              <w:t>根据采购的软件项目特殊性，投标单位承诺该软件免费提供给招标单位试用3至6个月。招标单位根据投标单位的响应情况及试用效果签订采购合同。</w:t>
            </w:r>
          </w:p>
        </w:tc>
        <w:tc>
          <w:tcPr>
            <w:tcW w:w="570" w:type="dxa"/>
            <w:tcMar>
              <w:top w:w="0" w:type="dxa"/>
              <w:left w:w="10" w:type="dxa"/>
              <w:bottom w:w="0" w:type="dxa"/>
              <w:right w:w="10" w:type="dxa"/>
            </w:tcMar>
            <w:vAlign w:val="center"/>
          </w:tcPr>
          <w:p w14:paraId="45C27490" w14:textId="77777777" w:rsidR="00870FA7" w:rsidRPr="00870FA7" w:rsidRDefault="00870FA7" w:rsidP="00870FA7">
            <w:pPr>
              <w:spacing w:line="280" w:lineRule="exact"/>
              <w:jc w:val="center"/>
              <w:rPr>
                <w:rFonts w:ascii="仿宋" w:eastAsia="仿宋" w:hAnsi="仿宋"/>
                <w:sz w:val="24"/>
              </w:rPr>
            </w:pPr>
            <w:r w:rsidRPr="00870FA7">
              <w:rPr>
                <w:rFonts w:ascii="仿宋" w:eastAsia="仿宋" w:hAnsi="仿宋"/>
                <w:sz w:val="24"/>
              </w:rPr>
              <w:lastRenderedPageBreak/>
              <w:t>1</w:t>
            </w:r>
            <w:r w:rsidRPr="00870FA7">
              <w:rPr>
                <w:rFonts w:ascii="仿宋" w:eastAsia="仿宋" w:hAnsi="仿宋" w:hint="eastAsia"/>
                <w:sz w:val="24"/>
              </w:rPr>
              <w:t>套</w:t>
            </w:r>
          </w:p>
        </w:tc>
      </w:tr>
    </w:tbl>
    <w:p w14:paraId="5C21D4F1" w14:textId="024EF1FB" w:rsidR="00870FA7" w:rsidRPr="00741096" w:rsidRDefault="00741096" w:rsidP="008903D7">
      <w:pPr>
        <w:spacing w:line="440" w:lineRule="exact"/>
        <w:rPr>
          <w:rFonts w:ascii="仿宋" w:eastAsia="仿宋" w:hAnsi="仿宋"/>
          <w:b/>
          <w:sz w:val="24"/>
        </w:rPr>
      </w:pPr>
      <w:r w:rsidRPr="00741096">
        <w:rPr>
          <w:rFonts w:ascii="仿宋" w:eastAsia="仿宋" w:hAnsi="仿宋"/>
          <w:b/>
          <w:sz w:val="24"/>
        </w:rPr>
        <w:lastRenderedPageBreak/>
        <w:t>附件</w:t>
      </w:r>
      <w:r w:rsidRPr="00741096">
        <w:rPr>
          <w:rFonts w:ascii="仿宋" w:eastAsia="仿宋" w:hAnsi="仿宋" w:hint="eastAsia"/>
          <w:b/>
          <w:sz w:val="24"/>
        </w:rPr>
        <w:t>2：</w:t>
      </w:r>
    </w:p>
    <w:tbl>
      <w:tblPr>
        <w:tblW w:w="9635" w:type="dxa"/>
        <w:jc w:val="center"/>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2"/>
        <w:gridCol w:w="1135"/>
        <w:gridCol w:w="7305"/>
        <w:gridCol w:w="643"/>
      </w:tblGrid>
      <w:tr w:rsidR="00741096" w:rsidRPr="00DC7401" w14:paraId="7BF8FCFE" w14:textId="77777777" w:rsidTr="00741096">
        <w:trPr>
          <w:trHeight w:val="433"/>
          <w:jc w:val="center"/>
        </w:trPr>
        <w:tc>
          <w:tcPr>
            <w:tcW w:w="552" w:type="dxa"/>
            <w:tcMar>
              <w:top w:w="0" w:type="dxa"/>
              <w:left w:w="10" w:type="dxa"/>
              <w:bottom w:w="0" w:type="dxa"/>
              <w:right w:w="10" w:type="dxa"/>
            </w:tcMar>
            <w:vAlign w:val="center"/>
          </w:tcPr>
          <w:p w14:paraId="3A49A748" w14:textId="77777777" w:rsidR="00741096" w:rsidRPr="00DC7401" w:rsidRDefault="00741096" w:rsidP="00741096">
            <w:pPr>
              <w:spacing w:line="320" w:lineRule="exact"/>
              <w:jc w:val="center"/>
              <w:rPr>
                <w:rFonts w:ascii="仿宋" w:eastAsia="仿宋" w:hAnsi="仿宋"/>
                <w:b/>
                <w:sz w:val="24"/>
              </w:rPr>
            </w:pPr>
            <w:r w:rsidRPr="00DC7401">
              <w:rPr>
                <w:rFonts w:ascii="仿宋" w:eastAsia="仿宋" w:hAnsi="仿宋" w:hint="eastAsia"/>
                <w:b/>
                <w:sz w:val="24"/>
              </w:rPr>
              <w:t>序号</w:t>
            </w:r>
          </w:p>
        </w:tc>
        <w:tc>
          <w:tcPr>
            <w:tcW w:w="1135" w:type="dxa"/>
            <w:tcMar>
              <w:top w:w="0" w:type="dxa"/>
              <w:left w:w="10" w:type="dxa"/>
              <w:bottom w:w="0" w:type="dxa"/>
              <w:right w:w="10" w:type="dxa"/>
            </w:tcMar>
            <w:vAlign w:val="center"/>
          </w:tcPr>
          <w:p w14:paraId="36A35A3C" w14:textId="77777777" w:rsidR="00741096" w:rsidRPr="00DC7401" w:rsidRDefault="00741096" w:rsidP="00741096">
            <w:pPr>
              <w:spacing w:line="320" w:lineRule="exact"/>
              <w:jc w:val="center"/>
              <w:rPr>
                <w:rFonts w:ascii="仿宋" w:eastAsia="仿宋" w:hAnsi="仿宋"/>
                <w:b/>
                <w:sz w:val="24"/>
              </w:rPr>
            </w:pPr>
            <w:r w:rsidRPr="00DC7401">
              <w:rPr>
                <w:rFonts w:ascii="仿宋" w:eastAsia="仿宋" w:hAnsi="仿宋" w:hint="eastAsia"/>
                <w:b/>
                <w:sz w:val="24"/>
              </w:rPr>
              <w:t>设备名称</w:t>
            </w:r>
          </w:p>
        </w:tc>
        <w:tc>
          <w:tcPr>
            <w:tcW w:w="7305" w:type="dxa"/>
            <w:tcMar>
              <w:top w:w="0" w:type="dxa"/>
              <w:left w:w="10" w:type="dxa"/>
              <w:bottom w:w="0" w:type="dxa"/>
              <w:right w:w="10" w:type="dxa"/>
            </w:tcMar>
            <w:vAlign w:val="center"/>
          </w:tcPr>
          <w:p w14:paraId="33C98AE9" w14:textId="77777777" w:rsidR="00741096" w:rsidRPr="00DC7401" w:rsidRDefault="00741096" w:rsidP="00741096">
            <w:pPr>
              <w:spacing w:line="320" w:lineRule="exact"/>
              <w:jc w:val="center"/>
              <w:rPr>
                <w:rFonts w:ascii="仿宋" w:eastAsia="仿宋" w:hAnsi="仿宋"/>
                <w:b/>
                <w:sz w:val="24"/>
              </w:rPr>
            </w:pPr>
            <w:r w:rsidRPr="00DC7401">
              <w:rPr>
                <w:rFonts w:ascii="仿宋" w:eastAsia="仿宋" w:hAnsi="仿宋" w:hint="eastAsia"/>
                <w:b/>
                <w:sz w:val="24"/>
              </w:rPr>
              <w:t>设备规格、技术参数</w:t>
            </w:r>
          </w:p>
        </w:tc>
        <w:tc>
          <w:tcPr>
            <w:tcW w:w="643" w:type="dxa"/>
            <w:tcMar>
              <w:top w:w="0" w:type="dxa"/>
              <w:left w:w="10" w:type="dxa"/>
              <w:bottom w:w="0" w:type="dxa"/>
              <w:right w:w="10" w:type="dxa"/>
            </w:tcMar>
            <w:vAlign w:val="center"/>
          </w:tcPr>
          <w:p w14:paraId="55E2E1B0" w14:textId="77777777" w:rsidR="00741096" w:rsidRPr="00DC7401" w:rsidRDefault="00741096" w:rsidP="00741096">
            <w:pPr>
              <w:spacing w:line="320" w:lineRule="exact"/>
              <w:jc w:val="center"/>
              <w:rPr>
                <w:rFonts w:ascii="仿宋" w:eastAsia="仿宋" w:hAnsi="仿宋"/>
                <w:b/>
                <w:sz w:val="24"/>
              </w:rPr>
            </w:pPr>
            <w:r w:rsidRPr="00DC7401">
              <w:rPr>
                <w:rFonts w:ascii="仿宋" w:eastAsia="仿宋" w:hAnsi="仿宋" w:hint="eastAsia"/>
                <w:b/>
                <w:sz w:val="24"/>
              </w:rPr>
              <w:t>数量</w:t>
            </w:r>
          </w:p>
        </w:tc>
      </w:tr>
      <w:tr w:rsidR="00741096" w:rsidRPr="00741096" w14:paraId="4285ADB1" w14:textId="77777777" w:rsidTr="00741096">
        <w:trPr>
          <w:trHeight w:val="645"/>
          <w:jc w:val="center"/>
        </w:trPr>
        <w:tc>
          <w:tcPr>
            <w:tcW w:w="552" w:type="dxa"/>
            <w:tcMar>
              <w:top w:w="0" w:type="dxa"/>
              <w:left w:w="10" w:type="dxa"/>
              <w:bottom w:w="0" w:type="dxa"/>
              <w:right w:w="10" w:type="dxa"/>
            </w:tcMar>
            <w:vAlign w:val="center"/>
          </w:tcPr>
          <w:p w14:paraId="6F682C9C" w14:textId="77777777" w:rsidR="00741096" w:rsidRPr="00741096" w:rsidRDefault="00741096" w:rsidP="00741096">
            <w:pPr>
              <w:spacing w:line="280" w:lineRule="exact"/>
              <w:jc w:val="center"/>
              <w:rPr>
                <w:rFonts w:ascii="仿宋" w:eastAsia="仿宋" w:hAnsi="仿宋"/>
                <w:sz w:val="24"/>
              </w:rPr>
            </w:pPr>
            <w:r w:rsidRPr="00741096">
              <w:rPr>
                <w:rFonts w:ascii="仿宋" w:eastAsia="仿宋" w:hAnsi="仿宋" w:hint="eastAsia"/>
                <w:sz w:val="24"/>
              </w:rPr>
              <w:t>1</w:t>
            </w:r>
          </w:p>
        </w:tc>
        <w:tc>
          <w:tcPr>
            <w:tcW w:w="1135" w:type="dxa"/>
            <w:tcMar>
              <w:top w:w="0" w:type="dxa"/>
              <w:left w:w="10" w:type="dxa"/>
              <w:bottom w:w="0" w:type="dxa"/>
              <w:right w:w="10" w:type="dxa"/>
            </w:tcMar>
            <w:vAlign w:val="center"/>
          </w:tcPr>
          <w:p w14:paraId="0A84571C" w14:textId="77777777" w:rsidR="00741096" w:rsidRPr="00741096" w:rsidRDefault="00741096" w:rsidP="00741096">
            <w:pPr>
              <w:spacing w:line="280" w:lineRule="exact"/>
              <w:jc w:val="center"/>
              <w:rPr>
                <w:rFonts w:ascii="仿宋" w:eastAsia="仿宋" w:hAnsi="仿宋"/>
                <w:sz w:val="24"/>
              </w:rPr>
            </w:pPr>
            <w:r w:rsidRPr="00741096">
              <w:rPr>
                <w:rFonts w:ascii="仿宋" w:eastAsia="仿宋" w:hAnsi="仿宋" w:cs="宋体" w:hint="eastAsia"/>
                <w:color w:val="000000"/>
                <w:kern w:val="0"/>
                <w:sz w:val="24"/>
              </w:rPr>
              <w:t>智慧供应链沙盘软件系统</w:t>
            </w:r>
          </w:p>
        </w:tc>
        <w:tc>
          <w:tcPr>
            <w:tcW w:w="7305" w:type="dxa"/>
            <w:tcMar>
              <w:top w:w="0" w:type="dxa"/>
              <w:left w:w="10" w:type="dxa"/>
              <w:bottom w:w="0" w:type="dxa"/>
              <w:right w:w="10" w:type="dxa"/>
            </w:tcMar>
            <w:vAlign w:val="center"/>
          </w:tcPr>
          <w:p w14:paraId="120E7928" w14:textId="77777777" w:rsidR="00741096" w:rsidRPr="00741096" w:rsidRDefault="00741096" w:rsidP="00741096">
            <w:pPr>
              <w:numPr>
                <w:ilvl w:val="0"/>
                <w:numId w:val="43"/>
              </w:numPr>
              <w:spacing w:line="280" w:lineRule="exact"/>
              <w:outlineLvl w:val="1"/>
              <w:rPr>
                <w:rFonts w:ascii="仿宋" w:eastAsia="仿宋" w:hAnsi="仿宋"/>
                <w:b/>
                <w:sz w:val="24"/>
              </w:rPr>
            </w:pPr>
            <w:r w:rsidRPr="00741096">
              <w:rPr>
                <w:rFonts w:ascii="仿宋" w:eastAsia="仿宋" w:hAnsi="仿宋" w:hint="eastAsia"/>
                <w:b/>
                <w:sz w:val="24"/>
              </w:rPr>
              <w:t>制造商或供应商商务要求</w:t>
            </w:r>
          </w:p>
          <w:p w14:paraId="504ABEE9" w14:textId="77777777" w:rsidR="00741096" w:rsidRPr="00741096" w:rsidRDefault="00741096" w:rsidP="00741096">
            <w:pPr>
              <w:numPr>
                <w:ilvl w:val="0"/>
                <w:numId w:val="44"/>
              </w:numPr>
              <w:spacing w:line="280" w:lineRule="exact"/>
              <w:jc w:val="left"/>
              <w:rPr>
                <w:rFonts w:ascii="仿宋" w:eastAsia="仿宋" w:hAnsi="仿宋" w:cs="宋体"/>
                <w:sz w:val="24"/>
              </w:rPr>
            </w:pPr>
            <w:r w:rsidRPr="00741096">
              <w:rPr>
                <w:rFonts w:ascii="仿宋" w:eastAsia="仿宋" w:hAnsi="仿宋" w:cs="宋体" w:hint="eastAsia"/>
                <w:sz w:val="24"/>
              </w:rPr>
              <w:t>供应商应是在国家相关行政管理部门注册且为独立法人机构，经营范围涵盖本次采购范围的国内合法企业；</w:t>
            </w:r>
          </w:p>
          <w:p w14:paraId="5E8AC024" w14:textId="77777777" w:rsidR="00741096" w:rsidRPr="00741096" w:rsidRDefault="00741096" w:rsidP="00741096">
            <w:pPr>
              <w:numPr>
                <w:ilvl w:val="0"/>
                <w:numId w:val="44"/>
              </w:numPr>
              <w:spacing w:line="280" w:lineRule="exact"/>
              <w:ind w:left="225" w:hanging="225"/>
              <w:jc w:val="left"/>
              <w:rPr>
                <w:rFonts w:ascii="仿宋" w:eastAsia="仿宋" w:hAnsi="仿宋" w:cs="宋体"/>
                <w:sz w:val="24"/>
              </w:rPr>
            </w:pPr>
            <w:r w:rsidRPr="00741096">
              <w:rPr>
                <w:rFonts w:ascii="仿宋" w:eastAsia="仿宋" w:hAnsi="仿宋" w:cs="宋体" w:hint="eastAsia"/>
                <w:sz w:val="24"/>
              </w:rPr>
              <w:t xml:space="preserve">供应商提供的货物不是供应商生产或拥有的，则必须具有所投产品制造厂商提供的正式授权书； </w:t>
            </w:r>
          </w:p>
          <w:p w14:paraId="0BFA1A92" w14:textId="77777777" w:rsidR="00741096" w:rsidRPr="00741096" w:rsidRDefault="00741096" w:rsidP="00741096">
            <w:pPr>
              <w:numPr>
                <w:ilvl w:val="0"/>
                <w:numId w:val="44"/>
              </w:numPr>
              <w:spacing w:line="280" w:lineRule="exact"/>
              <w:ind w:left="225" w:hanging="225"/>
              <w:jc w:val="left"/>
              <w:rPr>
                <w:rFonts w:ascii="仿宋" w:eastAsia="仿宋" w:hAnsi="仿宋" w:cs="宋体"/>
                <w:sz w:val="24"/>
              </w:rPr>
            </w:pPr>
            <w:r w:rsidRPr="00741096">
              <w:rPr>
                <w:rFonts w:ascii="仿宋" w:eastAsia="仿宋" w:hAnsi="仿宋" w:cs="宋体" w:hint="eastAsia"/>
                <w:sz w:val="24"/>
              </w:rPr>
              <w:t>供应商或所投产品厂家近2年内同类项目业绩不少于3个；</w:t>
            </w:r>
          </w:p>
          <w:p w14:paraId="14D9FF53" w14:textId="77777777" w:rsidR="00741096" w:rsidRPr="00741096" w:rsidRDefault="00741096" w:rsidP="00741096">
            <w:pPr>
              <w:numPr>
                <w:ilvl w:val="0"/>
                <w:numId w:val="44"/>
              </w:numPr>
              <w:spacing w:line="280" w:lineRule="exact"/>
              <w:ind w:left="225" w:hanging="225"/>
              <w:jc w:val="left"/>
              <w:rPr>
                <w:rFonts w:ascii="仿宋" w:eastAsia="仿宋" w:hAnsi="仿宋" w:cs="宋体"/>
                <w:sz w:val="24"/>
              </w:rPr>
            </w:pPr>
            <w:r w:rsidRPr="00741096">
              <w:rPr>
                <w:rFonts w:ascii="仿宋" w:eastAsia="仿宋" w:hAnsi="仿宋" w:cs="宋体" w:hint="eastAsia"/>
                <w:sz w:val="24"/>
              </w:rPr>
              <w:t>供应商提供所投产品厂家的计算机软件著作权登记证书；</w:t>
            </w:r>
          </w:p>
          <w:p w14:paraId="0A24D40B" w14:textId="77777777" w:rsidR="00741096" w:rsidRPr="00741096" w:rsidRDefault="00741096" w:rsidP="00741096">
            <w:pPr>
              <w:numPr>
                <w:ilvl w:val="0"/>
                <w:numId w:val="43"/>
              </w:numPr>
              <w:spacing w:line="280" w:lineRule="exact"/>
              <w:outlineLvl w:val="1"/>
              <w:rPr>
                <w:rFonts w:ascii="仿宋" w:eastAsia="仿宋" w:hAnsi="仿宋"/>
                <w:b/>
                <w:sz w:val="24"/>
              </w:rPr>
            </w:pPr>
            <w:r w:rsidRPr="00741096">
              <w:rPr>
                <w:rFonts w:ascii="仿宋" w:eastAsia="仿宋" w:hAnsi="仿宋" w:hint="eastAsia"/>
                <w:b/>
                <w:sz w:val="24"/>
              </w:rPr>
              <w:t>售后服务体系要求</w:t>
            </w:r>
          </w:p>
          <w:p w14:paraId="41E76903" w14:textId="77777777" w:rsidR="00741096" w:rsidRPr="00741096" w:rsidRDefault="00741096" w:rsidP="00741096">
            <w:pPr>
              <w:numPr>
                <w:ilvl w:val="0"/>
                <w:numId w:val="45"/>
              </w:numPr>
              <w:spacing w:line="280" w:lineRule="exact"/>
              <w:jc w:val="left"/>
              <w:rPr>
                <w:rFonts w:ascii="仿宋" w:eastAsia="仿宋" w:hAnsi="仿宋" w:cs="宋体"/>
                <w:sz w:val="24"/>
              </w:rPr>
            </w:pPr>
            <w:r w:rsidRPr="00741096">
              <w:rPr>
                <w:rFonts w:ascii="仿宋" w:eastAsia="仿宋" w:hAnsi="仿宋" w:cs="宋体" w:hint="eastAsia"/>
                <w:sz w:val="24"/>
              </w:rPr>
              <w:t>负责对教学系统的免费现场安装、调试及指导和服务，在教学使用地提供至少2天的技术培训以及首次现场课程辅助教学。</w:t>
            </w:r>
          </w:p>
          <w:p w14:paraId="65B468B6" w14:textId="77777777" w:rsidR="00741096" w:rsidRPr="00741096" w:rsidRDefault="00741096" w:rsidP="00741096">
            <w:pPr>
              <w:numPr>
                <w:ilvl w:val="0"/>
                <w:numId w:val="45"/>
              </w:numPr>
              <w:spacing w:line="280" w:lineRule="exact"/>
              <w:ind w:left="225" w:hanging="225"/>
              <w:jc w:val="left"/>
              <w:rPr>
                <w:rFonts w:ascii="仿宋" w:eastAsia="仿宋" w:hAnsi="仿宋" w:cs="宋体"/>
                <w:sz w:val="24"/>
              </w:rPr>
            </w:pPr>
            <w:r w:rsidRPr="00741096">
              <w:rPr>
                <w:rFonts w:ascii="仿宋" w:eastAsia="仿宋" w:hAnsi="仿宋" w:cs="宋体" w:hint="eastAsia"/>
                <w:sz w:val="24"/>
              </w:rPr>
              <w:t>负责在规定的安装调试期内完成工作，所产生一切费用由卖方承担。如因卖方责任而造成的延期，所有因安装延期而产生的费用由卖方负担。</w:t>
            </w:r>
          </w:p>
          <w:p w14:paraId="5521F90A" w14:textId="77777777" w:rsidR="00741096" w:rsidRPr="00741096" w:rsidRDefault="00741096" w:rsidP="00741096">
            <w:pPr>
              <w:numPr>
                <w:ilvl w:val="0"/>
                <w:numId w:val="45"/>
              </w:numPr>
              <w:spacing w:line="280" w:lineRule="exact"/>
              <w:ind w:left="225" w:hanging="225"/>
              <w:jc w:val="left"/>
              <w:rPr>
                <w:rFonts w:ascii="仿宋" w:eastAsia="仿宋" w:hAnsi="仿宋" w:cs="宋体"/>
                <w:sz w:val="24"/>
              </w:rPr>
            </w:pPr>
            <w:r w:rsidRPr="00741096">
              <w:rPr>
                <w:rFonts w:ascii="仿宋" w:eastAsia="仿宋" w:hAnsi="仿宋" w:cs="宋体" w:hint="eastAsia"/>
                <w:sz w:val="24"/>
              </w:rPr>
              <w:t>产品质保期为</w:t>
            </w:r>
            <w:r w:rsidRPr="00741096">
              <w:rPr>
                <w:rFonts w:ascii="仿宋" w:eastAsia="仿宋" w:hAnsi="仿宋" w:cs="宋体"/>
                <w:sz w:val="24"/>
              </w:rPr>
              <w:t>2</w:t>
            </w:r>
            <w:r w:rsidRPr="00741096">
              <w:rPr>
                <w:rFonts w:ascii="仿宋" w:eastAsia="仿宋" w:hAnsi="仿宋" w:cs="宋体" w:hint="eastAsia"/>
                <w:sz w:val="24"/>
              </w:rPr>
              <w:t>年以上。质保期内软件免费升级、终身使用。在货物验收后运行的质保期内，负责因货物本身质量问题导致的各种故障的免费技术服务及维修。质量保证期后，维修、更换配件等只收成本费。</w:t>
            </w:r>
          </w:p>
          <w:p w14:paraId="135BD631" w14:textId="77777777" w:rsidR="00741096" w:rsidRPr="00741096" w:rsidRDefault="00741096" w:rsidP="00741096">
            <w:pPr>
              <w:numPr>
                <w:ilvl w:val="0"/>
                <w:numId w:val="45"/>
              </w:numPr>
              <w:spacing w:line="280" w:lineRule="exact"/>
              <w:ind w:left="225" w:hanging="225"/>
              <w:jc w:val="left"/>
              <w:rPr>
                <w:rFonts w:ascii="仿宋" w:eastAsia="仿宋" w:hAnsi="仿宋" w:cs="宋体"/>
                <w:sz w:val="24"/>
              </w:rPr>
            </w:pPr>
            <w:r w:rsidRPr="00741096">
              <w:rPr>
                <w:rFonts w:ascii="仿宋" w:eastAsia="仿宋" w:hAnsi="仿宋" w:cs="宋体" w:hint="eastAsia"/>
                <w:sz w:val="24"/>
              </w:rPr>
              <w:lastRenderedPageBreak/>
              <w:t>验收合格之日起保修期内，软件系统发生非人为损坏，免费上门修复，且在24小时内处理完毕。规定时间内未处理完毕的，提供不低于同等档次货物供用户使用至故障货物能正常使用为止。如果需要更换配件的，要求更换的配件跟被更换的品牌、类型相一致或者是同类同档次的替代品。对设备在必要时进行定期维护及维修，从验收合格交付买方使用起在规定的质保期内，任何由制造、设计原理引起的非正常损坏，应由卖方负责免费修理。</w:t>
            </w:r>
          </w:p>
          <w:p w14:paraId="4534DC4F" w14:textId="77777777" w:rsidR="00741096" w:rsidRPr="00741096" w:rsidRDefault="00741096" w:rsidP="00741096">
            <w:pPr>
              <w:numPr>
                <w:ilvl w:val="0"/>
                <w:numId w:val="45"/>
              </w:numPr>
              <w:spacing w:line="280" w:lineRule="exact"/>
              <w:ind w:left="225" w:hanging="225"/>
              <w:jc w:val="left"/>
              <w:rPr>
                <w:rFonts w:ascii="仿宋" w:eastAsia="仿宋" w:hAnsi="仿宋" w:cs="宋体"/>
                <w:sz w:val="24"/>
              </w:rPr>
            </w:pPr>
            <w:r w:rsidRPr="00741096">
              <w:rPr>
                <w:rFonts w:ascii="仿宋" w:eastAsia="仿宋" w:hAnsi="仿宋" w:cs="宋体" w:hint="eastAsia"/>
                <w:sz w:val="24"/>
              </w:rPr>
              <w:t>终身免费技术咨询。</w:t>
            </w:r>
          </w:p>
          <w:p w14:paraId="17F4999E" w14:textId="77777777" w:rsidR="00741096" w:rsidRPr="00741096" w:rsidRDefault="00741096" w:rsidP="00741096">
            <w:pPr>
              <w:numPr>
                <w:ilvl w:val="0"/>
                <w:numId w:val="45"/>
              </w:numPr>
              <w:spacing w:line="280" w:lineRule="exact"/>
              <w:ind w:left="225" w:hanging="225"/>
              <w:jc w:val="left"/>
              <w:rPr>
                <w:rFonts w:ascii="仿宋" w:eastAsia="仿宋" w:hAnsi="仿宋" w:cs="宋体"/>
                <w:sz w:val="24"/>
              </w:rPr>
            </w:pPr>
            <w:r w:rsidRPr="00741096">
              <w:rPr>
                <w:rFonts w:ascii="仿宋" w:eastAsia="仿宋" w:hAnsi="仿宋" w:cs="宋体" w:hint="eastAsia"/>
                <w:sz w:val="24"/>
              </w:rPr>
              <w:t>对授课教师、实验人员提供免费培训。</w:t>
            </w:r>
          </w:p>
          <w:p w14:paraId="1DB610DA" w14:textId="77777777" w:rsidR="00741096" w:rsidRPr="00741096" w:rsidRDefault="00741096" w:rsidP="00741096">
            <w:pPr>
              <w:numPr>
                <w:ilvl w:val="0"/>
                <w:numId w:val="45"/>
              </w:numPr>
              <w:spacing w:line="280" w:lineRule="exact"/>
              <w:ind w:left="225" w:hanging="225"/>
              <w:jc w:val="left"/>
              <w:rPr>
                <w:rFonts w:ascii="仿宋" w:eastAsia="仿宋" w:hAnsi="仿宋" w:cs="宋体"/>
                <w:sz w:val="24"/>
              </w:rPr>
            </w:pPr>
            <w:r w:rsidRPr="00741096">
              <w:rPr>
                <w:rFonts w:ascii="仿宋" w:eastAsia="仿宋" w:hAnsi="仿宋" w:cs="宋体" w:hint="eastAsia"/>
                <w:sz w:val="24"/>
              </w:rPr>
              <w:t>服务响应时间承诺：接到软件故障报告后1小时内响应，1个工作日内解决，其费用由卖方负担。</w:t>
            </w:r>
          </w:p>
          <w:p w14:paraId="6CB1357D" w14:textId="77777777" w:rsidR="00741096" w:rsidRPr="00741096" w:rsidRDefault="00741096" w:rsidP="00741096">
            <w:pPr>
              <w:tabs>
                <w:tab w:val="left" w:pos="640"/>
                <w:tab w:val="left" w:pos="1080"/>
              </w:tabs>
              <w:spacing w:line="280" w:lineRule="exact"/>
              <w:outlineLvl w:val="1"/>
              <w:rPr>
                <w:rFonts w:ascii="仿宋" w:eastAsia="仿宋" w:hAnsi="仿宋"/>
                <w:b/>
                <w:sz w:val="24"/>
              </w:rPr>
            </w:pPr>
            <w:r w:rsidRPr="00741096">
              <w:rPr>
                <w:rFonts w:ascii="仿宋" w:eastAsia="仿宋" w:hAnsi="仿宋" w:hint="eastAsia"/>
                <w:b/>
                <w:sz w:val="24"/>
              </w:rPr>
              <w:t>（三）供应链管理沙盘软件及教学功能整体要求</w:t>
            </w:r>
          </w:p>
          <w:p w14:paraId="655DE263" w14:textId="77777777" w:rsidR="00741096" w:rsidRPr="00741096" w:rsidRDefault="00741096" w:rsidP="00741096">
            <w:pPr>
              <w:spacing w:line="280" w:lineRule="exact"/>
              <w:rPr>
                <w:rFonts w:ascii="仿宋" w:eastAsia="仿宋" w:hAnsi="仿宋"/>
                <w:b/>
                <w:sz w:val="24"/>
              </w:rPr>
            </w:pPr>
            <w:r w:rsidRPr="00741096">
              <w:rPr>
                <w:rFonts w:ascii="仿宋" w:eastAsia="仿宋" w:hAnsi="仿宋" w:hint="eastAsia"/>
                <w:b/>
                <w:sz w:val="24"/>
              </w:rPr>
              <w:t>一、课程内容</w:t>
            </w:r>
          </w:p>
          <w:p w14:paraId="5DC2D20B" w14:textId="77777777" w:rsidR="00741096" w:rsidRPr="00741096" w:rsidRDefault="00741096" w:rsidP="00741096">
            <w:pPr>
              <w:spacing w:line="280" w:lineRule="exact"/>
              <w:ind w:firstLineChars="200" w:firstLine="482"/>
              <w:rPr>
                <w:rFonts w:ascii="仿宋" w:eastAsia="仿宋" w:hAnsi="仿宋"/>
                <w:b/>
                <w:sz w:val="24"/>
              </w:rPr>
            </w:pPr>
            <w:r w:rsidRPr="00741096">
              <w:rPr>
                <w:rFonts w:ascii="仿宋" w:eastAsia="仿宋" w:hAnsi="仿宋"/>
                <w:b/>
                <w:sz w:val="24"/>
              </w:rPr>
              <w:t>1</w:t>
            </w:r>
            <w:r w:rsidRPr="00741096">
              <w:rPr>
                <w:rFonts w:ascii="仿宋" w:eastAsia="仿宋" w:hAnsi="仿宋" w:hint="eastAsia"/>
                <w:b/>
                <w:sz w:val="24"/>
              </w:rPr>
              <w:t>．供应链协同运营管理</w:t>
            </w:r>
          </w:p>
          <w:p w14:paraId="1600E749"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1）系统包含：通过人与人对抗，训练在市场竞争环境下灵活应用知识、方法与技术。多名学员分另以供应链上的节点企业为对象，协同运营一条供应链，与其他小组组成的供应链进行竞争。具体供应链协同管理功能：采购寻源、竞价协同、订单协同、生产协同、交货协同、物流协同、库存协同、销售与服务协同等；</w:t>
            </w:r>
          </w:p>
          <w:p w14:paraId="3BB59597"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2）系统提供供应商管理库存（以下简称：VMI）供应链协同技术，在VMI运营中，上下游在一个共同的协议下下游预测计划向上游透明，由供应商管理库存，并不断监督协议执行情况和修正协议内容，使库存管理得到持续地改进的合作性策略，是一种以用户和供应商双方都获得最低成本为目的。</w:t>
            </w:r>
          </w:p>
          <w:p w14:paraId="403892EE"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3）系统提供联合库存管理（以下简称：JMI）供应链协同技术，在JMI运营中，要求供应链中各个节点同时参与，共同制订库存计划，使供应链过程中的每个库存管理者都从相互之间的协调性角度进行考虑，使供应链各个节点之间的库存管理者对需求的预期保持一致，从而消除需求变异放大现象。</w:t>
            </w:r>
          </w:p>
          <w:p w14:paraId="55697C77"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（4）系统提供协同规划、预测和连续补货（以下简称：CPFR）供应链协同技术，在</w:t>
            </w:r>
            <w:r w:rsidRPr="00741096">
              <w:rPr>
                <w:rFonts w:ascii="仿宋" w:eastAsia="仿宋" w:hAnsi="仿宋"/>
                <w:sz w:val="24"/>
              </w:rPr>
              <w:t>CPFR运营中，所有这些业务过程都是由供需双方共同参与，协同进行的，</w:t>
            </w:r>
            <w:r w:rsidRPr="00741096">
              <w:rPr>
                <w:rFonts w:ascii="仿宋" w:eastAsia="仿宋" w:hAnsi="仿宋" w:hint="eastAsia"/>
                <w:sz w:val="24"/>
              </w:rPr>
              <w:t>制定划分专用库容量、安全库存、最大库存和订货提前期等协同规则。从</w:t>
            </w:r>
            <w:r w:rsidRPr="00741096">
              <w:rPr>
                <w:rFonts w:ascii="仿宋" w:eastAsia="仿宋" w:hAnsi="仿宋"/>
                <w:sz w:val="24"/>
              </w:rPr>
              <w:t>而提高了预测的准确性、供应链的效率和响应速度，减少了库存、提高了客户满意度，同时也改善了业务伙伴之间的合作关系。它将供应链运作建立在整个链条的价值基础之上，即将供应链上升为价值链的运作</w:t>
            </w:r>
            <w:r w:rsidRPr="00741096">
              <w:rPr>
                <w:rFonts w:ascii="仿宋" w:eastAsia="仿宋" w:hAnsi="仿宋" w:hint="eastAsia"/>
                <w:sz w:val="24"/>
              </w:rPr>
              <w:t>；</w:t>
            </w:r>
          </w:p>
          <w:p w14:paraId="4AD8D06C"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（5）物流商运营支持多种运输车辆，包括：集装箱卡车、干线货车和配送货车；支持运输路径与方式的选择和删除：学生手动选择运输干线，首先</w:t>
            </w:r>
            <w:r w:rsidRPr="00741096">
              <w:rPr>
                <w:rFonts w:ascii="仿宋" w:eastAsia="仿宋" w:hAnsi="仿宋"/>
                <w:sz w:val="24"/>
              </w:rPr>
              <w:t>确定</w:t>
            </w:r>
            <w:r w:rsidRPr="00741096">
              <w:rPr>
                <w:rFonts w:ascii="仿宋" w:eastAsia="仿宋" w:hAnsi="仿宋" w:hint="eastAsia"/>
                <w:sz w:val="24"/>
              </w:rPr>
              <w:t>专线的出发地与目的地，然后针对该专线进行运输产品的设定与报价组合，在执行过程中及时调整报价参数，</w:t>
            </w:r>
            <w:r w:rsidRPr="00741096">
              <w:rPr>
                <w:rFonts w:ascii="仿宋" w:eastAsia="仿宋" w:hAnsi="仿宋"/>
                <w:sz w:val="24"/>
              </w:rPr>
              <w:t>或者</w:t>
            </w:r>
            <w:r w:rsidRPr="00741096">
              <w:rPr>
                <w:rFonts w:ascii="仿宋" w:eastAsia="仿宋" w:hAnsi="仿宋" w:hint="eastAsia"/>
                <w:sz w:val="24"/>
              </w:rPr>
              <w:t>删除线路等；</w:t>
            </w:r>
          </w:p>
          <w:p w14:paraId="7AC0AE5A"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6</w:t>
            </w:r>
            <w:r w:rsidRPr="00741096">
              <w:rPr>
                <w:rFonts w:ascii="仿宋" w:eastAsia="仿宋" w:hAnsi="仿宋" w:hint="eastAsia"/>
                <w:sz w:val="24"/>
              </w:rPr>
              <w:t>）零售商运营支持产品及时上架与下架：</w:t>
            </w:r>
            <w:r w:rsidRPr="00741096">
              <w:rPr>
                <w:rFonts w:ascii="仿宋" w:eastAsia="仿宋" w:hAnsi="仿宋"/>
                <w:sz w:val="24"/>
              </w:rPr>
              <w:t>根据</w:t>
            </w:r>
            <w:r w:rsidRPr="00741096">
              <w:rPr>
                <w:rFonts w:ascii="仿宋" w:eastAsia="仿宋" w:hAnsi="仿宋" w:hint="eastAsia"/>
                <w:sz w:val="24"/>
              </w:rPr>
              <w:t>市场需求波动曲线走势，</w:t>
            </w:r>
            <w:r w:rsidRPr="00741096">
              <w:rPr>
                <w:rFonts w:ascii="仿宋" w:eastAsia="仿宋" w:hAnsi="仿宋"/>
                <w:sz w:val="24"/>
              </w:rPr>
              <w:t>学生</w:t>
            </w:r>
            <w:r w:rsidRPr="00741096">
              <w:rPr>
                <w:rFonts w:ascii="仿宋" w:eastAsia="仿宋" w:hAnsi="仿宋" w:hint="eastAsia"/>
                <w:sz w:val="24"/>
              </w:rPr>
              <w:t>手动选择产品的上架与下架，来进行及时的调整，</w:t>
            </w:r>
            <w:r w:rsidRPr="00741096">
              <w:rPr>
                <w:rFonts w:ascii="仿宋" w:eastAsia="仿宋" w:hAnsi="仿宋"/>
                <w:sz w:val="24"/>
              </w:rPr>
              <w:t>将</w:t>
            </w:r>
            <w:r w:rsidRPr="00741096">
              <w:rPr>
                <w:rFonts w:ascii="仿宋" w:eastAsia="仿宋" w:hAnsi="仿宋" w:hint="eastAsia"/>
                <w:sz w:val="24"/>
              </w:rPr>
              <w:t>客户最需求的产品及时上架陈列；</w:t>
            </w:r>
          </w:p>
          <w:p w14:paraId="4CED9AD8"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7</w:t>
            </w:r>
            <w:r w:rsidRPr="00741096">
              <w:rPr>
                <w:rFonts w:ascii="仿宋" w:eastAsia="仿宋" w:hAnsi="仿宋" w:hint="eastAsia"/>
                <w:sz w:val="24"/>
              </w:rPr>
              <w:t>）</w:t>
            </w:r>
            <w:r w:rsidRPr="00741096">
              <w:rPr>
                <w:rFonts w:ascii="仿宋" w:eastAsia="仿宋" w:hAnsi="仿宋"/>
                <w:sz w:val="24"/>
              </w:rPr>
              <w:t>支持</w:t>
            </w:r>
            <w:r w:rsidRPr="00741096">
              <w:rPr>
                <w:rFonts w:ascii="仿宋" w:eastAsia="仿宋" w:hAnsi="仿宋" w:hint="eastAsia"/>
                <w:sz w:val="24"/>
              </w:rPr>
              <w:t>分销渠道结构与分销渠道设计：学生分析全国各个城市市场需求，以租赁方式进行仓库布局，</w:t>
            </w:r>
            <w:r w:rsidRPr="00741096">
              <w:rPr>
                <w:rFonts w:ascii="仿宋" w:eastAsia="仿宋" w:hAnsi="仿宋"/>
                <w:sz w:val="24"/>
              </w:rPr>
              <w:t>考虑</w:t>
            </w:r>
            <w:r w:rsidRPr="00741096">
              <w:rPr>
                <w:rFonts w:ascii="仿宋" w:eastAsia="仿宋" w:hAnsi="仿宋" w:hint="eastAsia"/>
                <w:sz w:val="24"/>
              </w:rPr>
              <w:t>到成本收益均衡，</w:t>
            </w:r>
            <w:r w:rsidRPr="00741096">
              <w:rPr>
                <w:rFonts w:ascii="仿宋" w:eastAsia="仿宋" w:hAnsi="仿宋"/>
                <w:sz w:val="24"/>
              </w:rPr>
              <w:t>在</w:t>
            </w:r>
            <w:r w:rsidRPr="00741096">
              <w:rPr>
                <w:rFonts w:ascii="仿宋" w:eastAsia="仿宋" w:hAnsi="仿宋" w:hint="eastAsia"/>
                <w:sz w:val="24"/>
              </w:rPr>
              <w:t>各城市之间的仓储布局考虑区域中心、前置仓库布局；</w:t>
            </w:r>
            <w:r w:rsidRPr="00741096">
              <w:rPr>
                <w:rFonts w:ascii="仿宋" w:eastAsia="仿宋" w:hAnsi="仿宋"/>
                <w:sz w:val="24"/>
              </w:rPr>
              <w:t xml:space="preserve"> </w:t>
            </w:r>
          </w:p>
          <w:p w14:paraId="525A3CE4"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8</w:t>
            </w:r>
            <w:r w:rsidRPr="00741096">
              <w:rPr>
                <w:rFonts w:ascii="仿宋" w:eastAsia="仿宋" w:hAnsi="仿宋" w:hint="eastAsia"/>
                <w:sz w:val="24"/>
              </w:rPr>
              <w:t>）原材料采购决策，订</w:t>
            </w:r>
            <w:r w:rsidRPr="00741096">
              <w:rPr>
                <w:rFonts w:ascii="仿宋" w:eastAsia="仿宋" w:hAnsi="仿宋"/>
                <w:sz w:val="24"/>
              </w:rPr>
              <w:t>单</w:t>
            </w:r>
            <w:r w:rsidRPr="00741096">
              <w:rPr>
                <w:rFonts w:ascii="仿宋" w:eastAsia="仿宋" w:hAnsi="仿宋" w:hint="eastAsia"/>
                <w:sz w:val="24"/>
              </w:rPr>
              <w:t>驱</w:t>
            </w:r>
            <w:r w:rsidRPr="00741096">
              <w:rPr>
                <w:rFonts w:ascii="仿宋" w:eastAsia="仿宋" w:hAnsi="仿宋"/>
                <w:sz w:val="24"/>
              </w:rPr>
              <w:t>动与大规模生产两种模式下不同采购策略</w:t>
            </w:r>
            <w:r w:rsidRPr="00741096">
              <w:rPr>
                <w:rFonts w:ascii="仿宋" w:eastAsia="仿宋" w:hAnsi="仿宋" w:hint="eastAsia"/>
                <w:sz w:val="24"/>
              </w:rPr>
              <w:t>；支持采购协议优惠组合；支持单次采购、协议批量采购与VMI、</w:t>
            </w:r>
            <w:r w:rsidRPr="00741096">
              <w:rPr>
                <w:rFonts w:ascii="仿宋" w:eastAsia="仿宋" w:hAnsi="仿宋" w:hint="eastAsia"/>
                <w:sz w:val="24"/>
              </w:rPr>
              <w:lastRenderedPageBreak/>
              <w:t>JMI、CPRF等协同技术合约采购。</w:t>
            </w:r>
          </w:p>
          <w:p w14:paraId="6ADECA4C"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9</w:t>
            </w:r>
            <w:r w:rsidRPr="00741096">
              <w:rPr>
                <w:rFonts w:ascii="仿宋" w:eastAsia="仿宋" w:hAnsi="仿宋" w:hint="eastAsia"/>
                <w:sz w:val="24"/>
              </w:rPr>
              <w:t>）支持产品的生产指导，</w:t>
            </w:r>
            <w:r w:rsidRPr="00741096">
              <w:rPr>
                <w:rFonts w:ascii="仿宋" w:eastAsia="仿宋" w:hAnsi="仿宋"/>
                <w:sz w:val="24"/>
              </w:rPr>
              <w:t>即</w:t>
            </w:r>
            <w:r w:rsidRPr="00741096">
              <w:rPr>
                <w:rFonts w:ascii="仿宋" w:eastAsia="仿宋" w:hAnsi="仿宋" w:hint="eastAsia"/>
                <w:sz w:val="24"/>
              </w:rPr>
              <w:t>产品的BOM组成：学生选择所要生产产品后，系统自动生成产品BOM，</w:t>
            </w:r>
            <w:r w:rsidRPr="00741096">
              <w:rPr>
                <w:rFonts w:ascii="仿宋" w:eastAsia="仿宋" w:hAnsi="仿宋"/>
                <w:sz w:val="24"/>
              </w:rPr>
              <w:t>学生</w:t>
            </w:r>
            <w:r w:rsidRPr="00741096">
              <w:rPr>
                <w:rFonts w:ascii="仿宋" w:eastAsia="仿宋" w:hAnsi="仿宋" w:hint="eastAsia"/>
                <w:sz w:val="24"/>
              </w:rPr>
              <w:t>依据BOM组成明细进行物料的配套采购；</w:t>
            </w:r>
          </w:p>
          <w:p w14:paraId="0003ACCA"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10</w:t>
            </w:r>
            <w:r w:rsidRPr="00741096">
              <w:rPr>
                <w:rFonts w:ascii="仿宋" w:eastAsia="仿宋" w:hAnsi="仿宋" w:hint="eastAsia"/>
                <w:sz w:val="24"/>
              </w:rPr>
              <w:t>）生产计划管理决策，推式、</w:t>
            </w:r>
            <w:r w:rsidRPr="00741096">
              <w:rPr>
                <w:rFonts w:ascii="仿宋" w:eastAsia="仿宋" w:hAnsi="仿宋"/>
                <w:sz w:val="24"/>
              </w:rPr>
              <w:t>拉式</w:t>
            </w:r>
            <w:r w:rsidRPr="00741096">
              <w:rPr>
                <w:rFonts w:ascii="仿宋" w:eastAsia="仿宋" w:hAnsi="仿宋" w:hint="eastAsia"/>
                <w:sz w:val="24"/>
              </w:rPr>
              <w:t>或推拉结合的生产系统智能化产能分配，</w:t>
            </w:r>
            <w:r w:rsidRPr="00741096">
              <w:rPr>
                <w:rFonts w:ascii="仿宋" w:eastAsia="仿宋" w:hAnsi="仿宋"/>
                <w:sz w:val="24"/>
              </w:rPr>
              <w:t>生产排产设计等</w:t>
            </w:r>
            <w:r w:rsidRPr="00741096">
              <w:rPr>
                <w:rFonts w:ascii="仿宋" w:eastAsia="仿宋" w:hAnsi="仿宋" w:hint="eastAsia"/>
                <w:sz w:val="24"/>
              </w:rPr>
              <w:t>，</w:t>
            </w:r>
            <w:r w:rsidRPr="00741096">
              <w:rPr>
                <w:rFonts w:ascii="仿宋" w:eastAsia="仿宋" w:hAnsi="仿宋"/>
                <w:sz w:val="24"/>
              </w:rPr>
              <w:t>系统</w:t>
            </w:r>
            <w:r w:rsidRPr="00741096">
              <w:rPr>
                <w:rFonts w:ascii="仿宋" w:eastAsia="仿宋" w:hAnsi="仿宋" w:hint="eastAsia"/>
                <w:sz w:val="24"/>
              </w:rPr>
              <w:t>首先自动化执行销售订单（即拉式生产</w:t>
            </w:r>
            <w:r w:rsidRPr="00741096">
              <w:rPr>
                <w:rFonts w:ascii="仿宋" w:eastAsia="仿宋" w:hAnsi="仿宋"/>
                <w:sz w:val="24"/>
              </w:rPr>
              <w:t>）</w:t>
            </w:r>
            <w:r w:rsidRPr="00741096">
              <w:rPr>
                <w:rFonts w:ascii="仿宋" w:eastAsia="仿宋" w:hAnsi="仿宋" w:hint="eastAsia"/>
                <w:sz w:val="24"/>
              </w:rPr>
              <w:t>的完成，在产能富裕前提下</w:t>
            </w:r>
            <w:r w:rsidRPr="00741096">
              <w:rPr>
                <w:rFonts w:ascii="仿宋" w:eastAsia="仿宋" w:hAnsi="仿宋"/>
                <w:sz w:val="24"/>
              </w:rPr>
              <w:t>执行</w:t>
            </w:r>
            <w:r w:rsidRPr="00741096">
              <w:rPr>
                <w:rFonts w:ascii="仿宋" w:eastAsia="仿宋" w:hAnsi="仿宋" w:hint="eastAsia"/>
                <w:sz w:val="24"/>
              </w:rPr>
              <w:t>推式生产的生产任务，智能化调节产能分配，生产线时刻高效生产；</w:t>
            </w:r>
          </w:p>
          <w:p w14:paraId="28087982"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（11）销售渠道的建立与拓展，</w:t>
            </w:r>
            <w:r w:rsidRPr="00741096">
              <w:rPr>
                <w:rFonts w:ascii="仿宋" w:eastAsia="仿宋" w:hAnsi="仿宋"/>
                <w:sz w:val="24"/>
              </w:rPr>
              <w:t>支持线上与线下</w:t>
            </w:r>
            <w:r w:rsidRPr="00741096">
              <w:rPr>
                <w:rFonts w:ascii="仿宋" w:eastAsia="仿宋" w:hAnsi="仿宋" w:hint="eastAsia"/>
                <w:sz w:val="24"/>
              </w:rPr>
              <w:t>，</w:t>
            </w:r>
            <w:r w:rsidRPr="00741096">
              <w:rPr>
                <w:rFonts w:ascii="仿宋" w:eastAsia="仿宋" w:hAnsi="仿宋"/>
                <w:sz w:val="24"/>
              </w:rPr>
              <w:t>支持分销与</w:t>
            </w:r>
            <w:r w:rsidRPr="00741096">
              <w:rPr>
                <w:rFonts w:ascii="仿宋" w:eastAsia="仿宋" w:hAnsi="仿宋" w:hint="eastAsia"/>
                <w:sz w:val="24"/>
              </w:rPr>
              <w:t>电商</w:t>
            </w:r>
            <w:r w:rsidRPr="00741096">
              <w:rPr>
                <w:rFonts w:ascii="仿宋" w:eastAsia="仿宋" w:hAnsi="仿宋"/>
                <w:sz w:val="24"/>
              </w:rPr>
              <w:t>直销等多种形式与渠道。</w:t>
            </w:r>
          </w:p>
          <w:p w14:paraId="682A2593"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12</w:t>
            </w:r>
            <w:r w:rsidRPr="00741096">
              <w:rPr>
                <w:rFonts w:ascii="仿宋" w:eastAsia="仿宋" w:hAnsi="仿宋" w:hint="eastAsia"/>
                <w:sz w:val="24"/>
              </w:rPr>
              <w:t>）供应链商业生态市场信息发布功能，包括：供应商信息、产品基础信息、产品供需信息、城市发展指数、生产指导和市场运量需求信息等。</w:t>
            </w:r>
          </w:p>
          <w:p w14:paraId="33F06CA8"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13</w:t>
            </w:r>
            <w:r w:rsidRPr="00741096">
              <w:rPr>
                <w:rFonts w:ascii="仿宋" w:eastAsia="仿宋" w:hAnsi="仿宋" w:hint="eastAsia"/>
                <w:sz w:val="24"/>
              </w:rPr>
              <w:t>）供应链运营大数据可视与分析功能，包括：净资产、投资回报率、市场占有率、准时交货率、库存周转率和运营成本等。</w:t>
            </w:r>
          </w:p>
          <w:p w14:paraId="29852892"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14）</w:t>
            </w:r>
            <w:r w:rsidRPr="00741096">
              <w:rPr>
                <w:rFonts w:ascii="仿宋" w:eastAsia="仿宋" w:hAnsi="仿宋" w:hint="eastAsia"/>
                <w:sz w:val="24"/>
              </w:rPr>
              <w:t>系统支持实时连经营续，也可以设置经营周期为断点，通过手动或自动延续经营。</w:t>
            </w:r>
          </w:p>
          <w:p w14:paraId="74724413"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15</w:t>
            </w:r>
            <w:r w:rsidRPr="00741096">
              <w:rPr>
                <w:rFonts w:ascii="仿宋" w:eastAsia="仿宋" w:hAnsi="仿宋" w:hint="eastAsia"/>
                <w:sz w:val="24"/>
              </w:rPr>
              <w:t>）系统支持教师自主设置各项参数，包括市场环境、产品、生产、NPC、需求模型与物流服务等。</w:t>
            </w:r>
          </w:p>
          <w:p w14:paraId="5EAA8157" w14:textId="77777777" w:rsidR="00741096" w:rsidRPr="00741096" w:rsidRDefault="00741096" w:rsidP="00741096">
            <w:pPr>
              <w:spacing w:line="280" w:lineRule="exact"/>
              <w:ind w:firstLineChars="200" w:firstLine="482"/>
              <w:rPr>
                <w:rFonts w:ascii="仿宋" w:eastAsia="仿宋" w:hAnsi="仿宋"/>
                <w:b/>
                <w:sz w:val="24"/>
              </w:rPr>
            </w:pPr>
            <w:r w:rsidRPr="00741096">
              <w:rPr>
                <w:rFonts w:ascii="仿宋" w:eastAsia="仿宋" w:hAnsi="仿宋"/>
                <w:b/>
                <w:sz w:val="24"/>
              </w:rPr>
              <w:t>2.</w:t>
            </w:r>
            <w:r w:rsidRPr="00741096">
              <w:rPr>
                <w:rFonts w:ascii="仿宋" w:eastAsia="仿宋" w:hAnsi="仿宋" w:hint="eastAsia"/>
                <w:b/>
                <w:sz w:val="24"/>
              </w:rPr>
              <w:t>供应链商业实战运营</w:t>
            </w:r>
          </w:p>
          <w:p w14:paraId="4E30CAEF"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（1）系统</w:t>
            </w:r>
            <w:r w:rsidRPr="00741096">
              <w:rPr>
                <w:rFonts w:ascii="仿宋" w:eastAsia="仿宋" w:hAnsi="仿宋"/>
                <w:sz w:val="24"/>
              </w:rPr>
              <w:t>以三</w:t>
            </w:r>
            <w:r w:rsidRPr="00741096">
              <w:rPr>
                <w:rFonts w:ascii="仿宋" w:eastAsia="仿宋" w:hAnsi="仿宋" w:hint="eastAsia"/>
                <w:sz w:val="24"/>
              </w:rPr>
              <w:t>维</w:t>
            </w:r>
            <w:r w:rsidRPr="00741096">
              <w:rPr>
                <w:rFonts w:ascii="仿宋" w:eastAsia="仿宋" w:hAnsi="仿宋"/>
                <w:sz w:val="24"/>
              </w:rPr>
              <w:t>立体</w:t>
            </w:r>
            <w:r w:rsidRPr="00741096">
              <w:rPr>
                <w:rFonts w:ascii="仿宋" w:eastAsia="仿宋" w:hAnsi="仿宋" w:hint="eastAsia"/>
                <w:sz w:val="24"/>
              </w:rPr>
              <w:t>虚拟仿真</w:t>
            </w:r>
            <w:r w:rsidRPr="00741096">
              <w:rPr>
                <w:rFonts w:ascii="仿宋" w:eastAsia="仿宋" w:hAnsi="仿宋"/>
                <w:sz w:val="24"/>
              </w:rPr>
              <w:t>为呈现方式，</w:t>
            </w:r>
            <w:r w:rsidRPr="00741096">
              <w:rPr>
                <w:rFonts w:ascii="仿宋" w:eastAsia="仿宋" w:hAnsi="仿宋" w:hint="eastAsia"/>
                <w:sz w:val="24"/>
              </w:rPr>
              <w:t>可</w:t>
            </w:r>
            <w:r w:rsidRPr="00741096">
              <w:rPr>
                <w:rFonts w:ascii="仿宋" w:eastAsia="仿宋" w:hAnsi="仿宋"/>
                <w:sz w:val="24"/>
              </w:rPr>
              <w:t>还原</w:t>
            </w:r>
            <w:r w:rsidRPr="00741096">
              <w:rPr>
                <w:rFonts w:ascii="仿宋" w:eastAsia="仿宋" w:hAnsi="仿宋" w:hint="eastAsia"/>
                <w:sz w:val="24"/>
              </w:rPr>
              <w:t>国</w:t>
            </w:r>
            <w:r w:rsidRPr="00741096">
              <w:rPr>
                <w:rFonts w:ascii="仿宋" w:eastAsia="仿宋" w:hAnsi="仿宋"/>
                <w:sz w:val="24"/>
              </w:rPr>
              <w:t>内</w:t>
            </w:r>
            <w:r w:rsidRPr="00741096">
              <w:rPr>
                <w:rFonts w:ascii="仿宋" w:eastAsia="仿宋" w:hAnsi="仿宋" w:hint="eastAsia"/>
                <w:sz w:val="24"/>
              </w:rPr>
              <w:t>主要</w:t>
            </w:r>
            <w:r w:rsidRPr="00741096">
              <w:rPr>
                <w:rFonts w:ascii="仿宋" w:eastAsia="仿宋" w:hAnsi="仿宋"/>
                <w:sz w:val="24"/>
              </w:rPr>
              <w:t>城市</w:t>
            </w:r>
            <w:r w:rsidRPr="00741096">
              <w:rPr>
                <w:rFonts w:ascii="仿宋" w:eastAsia="仿宋" w:hAnsi="仿宋" w:hint="eastAsia"/>
                <w:sz w:val="24"/>
              </w:rPr>
              <w:t>布局。在</w:t>
            </w:r>
            <w:r w:rsidRPr="00741096">
              <w:rPr>
                <w:rFonts w:ascii="仿宋" w:eastAsia="仿宋" w:hAnsi="仿宋"/>
                <w:sz w:val="24"/>
              </w:rPr>
              <w:t>虚拟城市</w:t>
            </w:r>
            <w:r w:rsidRPr="00741096">
              <w:rPr>
                <w:rFonts w:ascii="仿宋" w:eastAsia="仿宋" w:hAnsi="仿宋" w:hint="eastAsia"/>
                <w:sz w:val="24"/>
              </w:rPr>
              <w:t>中</w:t>
            </w:r>
            <w:r w:rsidRPr="00741096">
              <w:rPr>
                <w:rFonts w:ascii="仿宋" w:eastAsia="仿宋" w:hAnsi="仿宋"/>
                <w:sz w:val="24"/>
              </w:rPr>
              <w:t>包括了商业区、居民区、开发区以及</w:t>
            </w:r>
            <w:r w:rsidRPr="00741096">
              <w:rPr>
                <w:rFonts w:ascii="仿宋" w:eastAsia="仿宋" w:hAnsi="仿宋" w:hint="eastAsia"/>
                <w:sz w:val="24"/>
              </w:rPr>
              <w:t>该城市代表性建筑</w:t>
            </w:r>
            <w:r w:rsidRPr="00741096">
              <w:rPr>
                <w:rFonts w:ascii="仿宋" w:eastAsia="仿宋" w:hAnsi="仿宋"/>
                <w:sz w:val="24"/>
              </w:rPr>
              <w:t>,</w:t>
            </w:r>
            <w:r w:rsidRPr="00741096">
              <w:rPr>
                <w:rFonts w:ascii="仿宋" w:eastAsia="仿宋" w:hAnsi="仿宋" w:hint="eastAsia"/>
                <w:sz w:val="24"/>
              </w:rPr>
              <w:t>在</w:t>
            </w:r>
            <w:r w:rsidRPr="00741096">
              <w:rPr>
                <w:rFonts w:ascii="仿宋" w:eastAsia="仿宋" w:hAnsi="仿宋"/>
                <w:sz w:val="24"/>
              </w:rPr>
              <w:t>单</w:t>
            </w:r>
            <w:r w:rsidRPr="00741096">
              <w:rPr>
                <w:rFonts w:ascii="仿宋" w:eastAsia="仿宋" w:hAnsi="仿宋" w:hint="eastAsia"/>
                <w:sz w:val="24"/>
              </w:rPr>
              <w:t>个</w:t>
            </w:r>
            <w:r w:rsidRPr="00741096">
              <w:rPr>
                <w:rFonts w:ascii="仿宋" w:eastAsia="仿宋" w:hAnsi="仿宋"/>
                <w:sz w:val="24"/>
              </w:rPr>
              <w:t>城市内不同的</w:t>
            </w:r>
            <w:r w:rsidRPr="00741096">
              <w:rPr>
                <w:rFonts w:ascii="仿宋" w:eastAsia="仿宋" w:hAnsi="仿宋" w:hint="eastAsia"/>
                <w:sz w:val="24"/>
              </w:rPr>
              <w:t>可建筑</w:t>
            </w:r>
            <w:r w:rsidRPr="00741096">
              <w:rPr>
                <w:rFonts w:ascii="仿宋" w:eastAsia="仿宋" w:hAnsi="仿宋"/>
                <w:sz w:val="24"/>
              </w:rPr>
              <w:t>区域有不同的地价，</w:t>
            </w:r>
            <w:r w:rsidRPr="00741096">
              <w:rPr>
                <w:rFonts w:ascii="仿宋" w:eastAsia="仿宋" w:hAnsi="仿宋" w:hint="eastAsia"/>
                <w:sz w:val="24"/>
              </w:rPr>
              <w:t>系统</w:t>
            </w:r>
            <w:r w:rsidRPr="00741096">
              <w:rPr>
                <w:rFonts w:ascii="仿宋" w:eastAsia="仿宋" w:hAnsi="仿宋"/>
                <w:sz w:val="24"/>
              </w:rPr>
              <w:t>可以单独显示或热力图来显示</w:t>
            </w:r>
            <w:r w:rsidRPr="00741096">
              <w:rPr>
                <w:rFonts w:ascii="仿宋" w:eastAsia="仿宋" w:hAnsi="仿宋" w:hint="eastAsia"/>
                <w:sz w:val="24"/>
              </w:rPr>
              <w:t>；</w:t>
            </w:r>
            <w:r w:rsidRPr="00741096">
              <w:rPr>
                <w:rFonts w:ascii="仿宋" w:eastAsia="仿宋" w:hAnsi="仿宋"/>
                <w:sz w:val="24"/>
              </w:rPr>
              <w:t xml:space="preserve"> </w:t>
            </w:r>
          </w:p>
          <w:p w14:paraId="40E614FB"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2</w:t>
            </w:r>
            <w:r w:rsidRPr="00741096">
              <w:rPr>
                <w:rFonts w:ascii="仿宋" w:eastAsia="仿宋" w:hAnsi="仿宋" w:hint="eastAsia"/>
                <w:sz w:val="24"/>
              </w:rPr>
              <w:t>）供应链商业生态场景，系统提供制造商、分销商、零售商和物流服务商等行业经营，各行业企业相互进可合作交易或同业竞争。</w:t>
            </w:r>
          </w:p>
          <w:p w14:paraId="55BFB913"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3</w:t>
            </w:r>
            <w:r w:rsidRPr="00741096">
              <w:rPr>
                <w:rFonts w:ascii="仿宋" w:eastAsia="仿宋" w:hAnsi="仿宋" w:hint="eastAsia"/>
                <w:sz w:val="24"/>
              </w:rPr>
              <w:t>）供应链商业实战推演支持</w:t>
            </w:r>
            <w:r w:rsidRPr="00741096">
              <w:rPr>
                <w:rFonts w:ascii="仿宋" w:eastAsia="仿宋" w:hAnsi="仿宋"/>
                <w:sz w:val="24"/>
              </w:rPr>
              <w:t>小组</w:t>
            </w:r>
            <w:r w:rsidRPr="00741096">
              <w:rPr>
                <w:rFonts w:ascii="仿宋" w:eastAsia="仿宋" w:hAnsi="仿宋" w:hint="eastAsia"/>
                <w:sz w:val="24"/>
              </w:rPr>
              <w:t>方式</w:t>
            </w:r>
            <w:r w:rsidRPr="00741096">
              <w:rPr>
                <w:rFonts w:ascii="仿宋" w:eastAsia="仿宋" w:hAnsi="仿宋"/>
                <w:sz w:val="24"/>
              </w:rPr>
              <w:t>进行</w:t>
            </w:r>
            <w:r w:rsidRPr="00741096">
              <w:rPr>
                <w:rFonts w:ascii="仿宋" w:eastAsia="仿宋" w:hAnsi="仿宋" w:hint="eastAsia"/>
                <w:sz w:val="24"/>
              </w:rPr>
              <w:t>，各小组根据市场信息判断选择不同行业经营，小组按市场原则进行交易或竞争，通过市场机制形成多个供应链。</w:t>
            </w:r>
          </w:p>
          <w:p w14:paraId="372BEA37"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4</w:t>
            </w:r>
            <w:r w:rsidRPr="00741096">
              <w:rPr>
                <w:rFonts w:ascii="仿宋" w:eastAsia="仿宋" w:hAnsi="仿宋" w:hint="eastAsia"/>
                <w:sz w:val="24"/>
              </w:rPr>
              <w:t>）供</w:t>
            </w:r>
            <w:r w:rsidRPr="00741096">
              <w:rPr>
                <w:rFonts w:ascii="仿宋" w:eastAsia="仿宋" w:hAnsi="仿宋"/>
                <w:sz w:val="24"/>
              </w:rPr>
              <w:t>应链</w:t>
            </w:r>
            <w:r w:rsidRPr="00741096">
              <w:rPr>
                <w:rFonts w:ascii="仿宋" w:eastAsia="仿宋" w:hAnsi="仿宋" w:hint="eastAsia"/>
                <w:sz w:val="24"/>
              </w:rPr>
              <w:t>绩效</w:t>
            </w:r>
            <w:r w:rsidRPr="00741096">
              <w:rPr>
                <w:rFonts w:ascii="仿宋" w:eastAsia="仿宋" w:hAnsi="仿宋"/>
                <w:sz w:val="24"/>
              </w:rPr>
              <w:t>评价</w:t>
            </w:r>
            <w:r w:rsidRPr="00741096">
              <w:rPr>
                <w:rFonts w:ascii="仿宋" w:eastAsia="仿宋" w:hAnsi="仿宋" w:hint="eastAsia"/>
                <w:sz w:val="24"/>
              </w:rPr>
              <w:t>，</w:t>
            </w:r>
            <w:r w:rsidRPr="00741096">
              <w:rPr>
                <w:rFonts w:ascii="仿宋" w:eastAsia="仿宋" w:hAnsi="仿宋"/>
                <w:sz w:val="24"/>
              </w:rPr>
              <w:t>包括</w:t>
            </w:r>
            <w:r w:rsidRPr="00741096">
              <w:rPr>
                <w:rFonts w:ascii="仿宋" w:eastAsia="仿宋" w:hAnsi="仿宋" w:hint="eastAsia"/>
                <w:sz w:val="24"/>
              </w:rPr>
              <w:t>质量</w:t>
            </w:r>
            <w:r w:rsidRPr="00741096">
              <w:rPr>
                <w:rFonts w:ascii="仿宋" w:eastAsia="仿宋" w:hAnsi="仿宋"/>
                <w:sz w:val="24"/>
              </w:rPr>
              <w:t>、</w:t>
            </w:r>
            <w:r w:rsidRPr="00741096">
              <w:rPr>
                <w:rFonts w:ascii="仿宋" w:eastAsia="仿宋" w:hAnsi="仿宋" w:hint="eastAsia"/>
                <w:sz w:val="24"/>
              </w:rPr>
              <w:t>时间和成本等</w:t>
            </w:r>
            <w:r w:rsidRPr="00741096">
              <w:rPr>
                <w:rFonts w:ascii="仿宋" w:eastAsia="仿宋" w:hAnsi="仿宋"/>
                <w:sz w:val="24"/>
              </w:rPr>
              <w:t>多</w:t>
            </w:r>
            <w:r w:rsidRPr="00741096">
              <w:rPr>
                <w:rFonts w:ascii="仿宋" w:eastAsia="仿宋" w:hAnsi="仿宋" w:hint="eastAsia"/>
                <w:sz w:val="24"/>
              </w:rPr>
              <w:t>因</w:t>
            </w:r>
            <w:r w:rsidRPr="00741096">
              <w:rPr>
                <w:rFonts w:ascii="仿宋" w:eastAsia="仿宋" w:hAnsi="仿宋"/>
                <w:sz w:val="24"/>
              </w:rPr>
              <w:t>素</w:t>
            </w:r>
            <w:r w:rsidRPr="00741096">
              <w:rPr>
                <w:rFonts w:ascii="仿宋" w:eastAsia="仿宋" w:hAnsi="仿宋" w:hint="eastAsia"/>
                <w:sz w:val="24"/>
              </w:rPr>
              <w:t>：实战结束，</w:t>
            </w:r>
            <w:r w:rsidRPr="00741096">
              <w:rPr>
                <w:rFonts w:ascii="仿宋" w:eastAsia="仿宋" w:hAnsi="仿宋"/>
                <w:sz w:val="24"/>
              </w:rPr>
              <w:t>系统</w:t>
            </w:r>
            <w:r w:rsidRPr="00741096">
              <w:rPr>
                <w:rFonts w:ascii="仿宋" w:eastAsia="仿宋" w:hAnsi="仿宋" w:hint="eastAsia"/>
                <w:sz w:val="24"/>
              </w:rPr>
              <w:t>自动生成多角度、全方位的评价体系，针对实战过程产生的各种指标</w:t>
            </w:r>
            <w:r w:rsidRPr="00741096">
              <w:rPr>
                <w:rFonts w:ascii="仿宋" w:eastAsia="仿宋" w:hAnsi="仿宋"/>
                <w:sz w:val="24"/>
              </w:rPr>
              <w:t>以</w:t>
            </w:r>
            <w:r w:rsidRPr="00741096">
              <w:rPr>
                <w:rFonts w:ascii="仿宋" w:eastAsia="仿宋" w:hAnsi="仿宋" w:hint="eastAsia"/>
                <w:sz w:val="24"/>
              </w:rPr>
              <w:t>图表形式进行详实、</w:t>
            </w:r>
            <w:r w:rsidRPr="00741096">
              <w:rPr>
                <w:rFonts w:ascii="仿宋" w:eastAsia="仿宋" w:hAnsi="仿宋"/>
                <w:sz w:val="24"/>
              </w:rPr>
              <w:t>直观</w:t>
            </w:r>
            <w:r w:rsidRPr="00741096">
              <w:rPr>
                <w:rFonts w:ascii="仿宋" w:eastAsia="仿宋" w:hAnsi="仿宋" w:hint="eastAsia"/>
                <w:sz w:val="24"/>
              </w:rPr>
              <w:t>的展现；</w:t>
            </w:r>
          </w:p>
          <w:p w14:paraId="2AC5116E"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5</w:t>
            </w:r>
            <w:r w:rsidRPr="00741096">
              <w:rPr>
                <w:rFonts w:ascii="仿宋" w:eastAsia="仿宋" w:hAnsi="仿宋" w:hint="eastAsia"/>
                <w:sz w:val="24"/>
              </w:rPr>
              <w:t>）供应链企业评价，包括：净资产、投资回报率和市场占有率等。</w:t>
            </w:r>
          </w:p>
          <w:p w14:paraId="653A6D72"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6</w:t>
            </w:r>
            <w:r w:rsidRPr="00741096">
              <w:rPr>
                <w:rFonts w:ascii="仿宋" w:eastAsia="仿宋" w:hAnsi="仿宋" w:hint="eastAsia"/>
                <w:sz w:val="24"/>
              </w:rPr>
              <w:t>）供应链节点企业物流服务商运营，支持物流中心网络布局规划</w:t>
            </w:r>
            <w:r w:rsidRPr="00741096">
              <w:rPr>
                <w:rFonts w:ascii="仿宋" w:eastAsia="仿宋" w:hAnsi="仿宋"/>
                <w:sz w:val="24"/>
              </w:rPr>
              <w:t>；</w:t>
            </w:r>
            <w:r w:rsidRPr="00741096">
              <w:rPr>
                <w:rFonts w:ascii="仿宋" w:eastAsia="仿宋" w:hAnsi="仿宋" w:hint="eastAsia"/>
                <w:sz w:val="24"/>
              </w:rPr>
              <w:t>支持仓库选址功能</w:t>
            </w:r>
            <w:r w:rsidRPr="00741096">
              <w:rPr>
                <w:rFonts w:ascii="仿宋" w:eastAsia="仿宋" w:hAnsi="仿宋"/>
                <w:sz w:val="24"/>
              </w:rPr>
              <w:t>；</w:t>
            </w:r>
            <w:r w:rsidRPr="00741096">
              <w:rPr>
                <w:rFonts w:ascii="仿宋" w:eastAsia="仿宋" w:hAnsi="仿宋" w:hint="eastAsia"/>
                <w:sz w:val="24"/>
              </w:rPr>
              <w:t>策略制定内容至少包括：选址、规模、设施设备的规划与采购、库存管理策略制定、销售方式选择、定价方法和策略选择的选择等。</w:t>
            </w:r>
          </w:p>
          <w:p w14:paraId="0D858901"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7</w:t>
            </w:r>
            <w:r w:rsidRPr="00741096">
              <w:rPr>
                <w:rFonts w:ascii="仿宋" w:eastAsia="仿宋" w:hAnsi="仿宋" w:hint="eastAsia"/>
                <w:sz w:val="24"/>
              </w:rPr>
              <w:t>）物流商建设仓库设备类型包括：智能化仓储系统、普通仓储系统和冷藏仓库等；</w:t>
            </w:r>
          </w:p>
          <w:p w14:paraId="56E5B5FE"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8</w:t>
            </w:r>
            <w:r w:rsidRPr="00741096">
              <w:rPr>
                <w:rFonts w:ascii="仿宋" w:eastAsia="仿宋" w:hAnsi="仿宋" w:hint="eastAsia"/>
                <w:sz w:val="24"/>
              </w:rPr>
              <w:t>）供应链节点企业零售商运营，根据市场需求分析，支持</w:t>
            </w:r>
            <w:r w:rsidRPr="00741096">
              <w:rPr>
                <w:rFonts w:ascii="仿宋" w:eastAsia="仿宋" w:hAnsi="仿宋"/>
                <w:sz w:val="24"/>
              </w:rPr>
              <w:t>定性</w:t>
            </w:r>
            <w:r w:rsidRPr="00741096">
              <w:rPr>
                <w:rFonts w:ascii="仿宋" w:eastAsia="仿宋" w:hAnsi="仿宋" w:hint="eastAsia"/>
                <w:sz w:val="24"/>
              </w:rPr>
              <w:t>预测与定量预测、</w:t>
            </w:r>
            <w:r w:rsidRPr="00741096">
              <w:rPr>
                <w:rFonts w:ascii="仿宋" w:eastAsia="仿宋" w:hAnsi="仿宋"/>
                <w:sz w:val="24"/>
              </w:rPr>
              <w:t>短期</w:t>
            </w:r>
            <w:r w:rsidRPr="00741096">
              <w:rPr>
                <w:rFonts w:ascii="仿宋" w:eastAsia="仿宋" w:hAnsi="仿宋" w:hint="eastAsia"/>
                <w:sz w:val="24"/>
              </w:rPr>
              <w:t>预测与长期预测；策略制定内容至少包括：选址、规模、供应商选择、采购方式选择、库存管理策略制定、销售方式选择、定价方法和策略选择等。</w:t>
            </w:r>
          </w:p>
          <w:p w14:paraId="4583A7D1"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9</w:t>
            </w:r>
            <w:r w:rsidRPr="00741096">
              <w:rPr>
                <w:rFonts w:ascii="仿宋" w:eastAsia="仿宋" w:hAnsi="仿宋" w:hint="eastAsia"/>
                <w:sz w:val="24"/>
              </w:rPr>
              <w:t>）供应链节点企业分销商运营，根据市场需求分析，</w:t>
            </w:r>
            <w:r w:rsidRPr="00741096">
              <w:rPr>
                <w:rFonts w:ascii="仿宋" w:eastAsia="仿宋" w:hAnsi="仿宋"/>
                <w:sz w:val="24"/>
              </w:rPr>
              <w:t>支持</w:t>
            </w:r>
            <w:r w:rsidRPr="00741096">
              <w:rPr>
                <w:rFonts w:ascii="仿宋" w:eastAsia="仿宋" w:hAnsi="仿宋" w:hint="eastAsia"/>
                <w:sz w:val="24"/>
              </w:rPr>
              <w:t>需求预测方法：</w:t>
            </w:r>
            <w:r w:rsidRPr="00741096">
              <w:rPr>
                <w:rFonts w:ascii="仿宋" w:eastAsia="仿宋" w:hAnsi="仿宋"/>
                <w:sz w:val="24"/>
              </w:rPr>
              <w:t>定性</w:t>
            </w:r>
            <w:r w:rsidRPr="00741096">
              <w:rPr>
                <w:rFonts w:ascii="仿宋" w:eastAsia="仿宋" w:hAnsi="仿宋" w:hint="eastAsia"/>
                <w:sz w:val="24"/>
              </w:rPr>
              <w:t>、</w:t>
            </w:r>
            <w:r w:rsidRPr="00741096">
              <w:rPr>
                <w:rFonts w:ascii="仿宋" w:eastAsia="仿宋" w:hAnsi="仿宋"/>
                <w:sz w:val="24"/>
              </w:rPr>
              <w:t>定量</w:t>
            </w:r>
            <w:r w:rsidRPr="00741096">
              <w:rPr>
                <w:rFonts w:ascii="仿宋" w:eastAsia="仿宋" w:hAnsi="仿宋" w:hint="eastAsia"/>
                <w:sz w:val="24"/>
              </w:rPr>
              <w:t>、时间序列等；策略制定内容至少包括：选址、规模、供应商选择、采购方式选择、库存管理策略制定、销售方式选择、定价方法和策略选择和物流商的选择等。</w:t>
            </w:r>
          </w:p>
          <w:p w14:paraId="66C9CEE5"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10</w:t>
            </w:r>
            <w:r w:rsidRPr="00741096">
              <w:rPr>
                <w:rFonts w:ascii="仿宋" w:eastAsia="仿宋" w:hAnsi="仿宋" w:hint="eastAsia"/>
                <w:sz w:val="24"/>
              </w:rPr>
              <w:t>）产品组合采购，</w:t>
            </w:r>
            <w:r w:rsidRPr="00741096">
              <w:rPr>
                <w:rFonts w:ascii="仿宋" w:eastAsia="仿宋" w:hAnsi="仿宋"/>
                <w:sz w:val="24"/>
              </w:rPr>
              <w:t>支持定期</w:t>
            </w:r>
            <w:r w:rsidRPr="00741096">
              <w:rPr>
                <w:rFonts w:ascii="仿宋" w:eastAsia="仿宋" w:hAnsi="仿宋" w:hint="eastAsia"/>
                <w:sz w:val="24"/>
              </w:rPr>
              <w:t>采购与定量采购：以定期采购策</w:t>
            </w:r>
            <w:r w:rsidRPr="00741096">
              <w:rPr>
                <w:rFonts w:ascii="仿宋" w:eastAsia="仿宋" w:hAnsi="仿宋" w:hint="eastAsia"/>
                <w:sz w:val="24"/>
              </w:rPr>
              <w:lastRenderedPageBreak/>
              <w:t>略为例，</w:t>
            </w:r>
            <w:r w:rsidRPr="00741096">
              <w:rPr>
                <w:rFonts w:ascii="仿宋" w:eastAsia="仿宋" w:hAnsi="仿宋"/>
                <w:sz w:val="24"/>
              </w:rPr>
              <w:t>学生</w:t>
            </w:r>
            <w:r w:rsidRPr="00741096">
              <w:rPr>
                <w:rFonts w:ascii="仿宋" w:eastAsia="仿宋" w:hAnsi="仿宋" w:hint="eastAsia"/>
                <w:sz w:val="24"/>
              </w:rPr>
              <w:t>根据企业战略等相关信息，</w:t>
            </w:r>
            <w:r w:rsidRPr="00741096">
              <w:rPr>
                <w:rFonts w:ascii="仿宋" w:eastAsia="仿宋" w:hAnsi="仿宋"/>
                <w:sz w:val="24"/>
              </w:rPr>
              <w:t>计算</w:t>
            </w:r>
            <w:r w:rsidRPr="00741096">
              <w:rPr>
                <w:rFonts w:ascii="仿宋" w:eastAsia="仿宋" w:hAnsi="仿宋" w:hint="eastAsia"/>
                <w:sz w:val="24"/>
              </w:rPr>
              <w:t>出：</w:t>
            </w:r>
            <w:r w:rsidRPr="00741096">
              <w:rPr>
                <w:rFonts w:ascii="仿宋" w:eastAsia="仿宋" w:hAnsi="仿宋"/>
                <w:sz w:val="24"/>
              </w:rPr>
              <w:t>订货点</w:t>
            </w:r>
            <w:r w:rsidRPr="00741096">
              <w:rPr>
                <w:rFonts w:ascii="仿宋" w:eastAsia="仿宋" w:hAnsi="仿宋" w:hint="eastAsia"/>
                <w:sz w:val="24"/>
              </w:rPr>
              <w:t>、订货提前期、安全库存等数值，</w:t>
            </w:r>
            <w:r w:rsidRPr="00741096">
              <w:rPr>
                <w:rFonts w:ascii="仿宋" w:eastAsia="仿宋" w:hAnsi="仿宋"/>
                <w:sz w:val="24"/>
              </w:rPr>
              <w:t>分别</w:t>
            </w:r>
            <w:r w:rsidRPr="00741096">
              <w:rPr>
                <w:rFonts w:ascii="仿宋" w:eastAsia="仿宋" w:hAnsi="仿宋" w:hint="eastAsia"/>
                <w:sz w:val="24"/>
              </w:rPr>
              <w:t>录入系统，</w:t>
            </w:r>
            <w:r w:rsidRPr="00741096">
              <w:rPr>
                <w:rFonts w:ascii="仿宋" w:eastAsia="仿宋" w:hAnsi="仿宋"/>
                <w:sz w:val="24"/>
              </w:rPr>
              <w:t>系统</w:t>
            </w:r>
            <w:r w:rsidRPr="00741096">
              <w:rPr>
                <w:rFonts w:ascii="仿宋" w:eastAsia="仿宋" w:hAnsi="仿宋" w:hint="eastAsia"/>
                <w:sz w:val="24"/>
              </w:rPr>
              <w:t>便会自动执行相关策略，周期性向公司提供所采购物料；</w:t>
            </w:r>
          </w:p>
          <w:p w14:paraId="67131C74"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11</w:t>
            </w:r>
            <w:r w:rsidRPr="00741096">
              <w:rPr>
                <w:rFonts w:ascii="仿宋" w:eastAsia="仿宋" w:hAnsi="仿宋" w:hint="eastAsia"/>
                <w:sz w:val="24"/>
              </w:rPr>
              <w:t>）供应链协同节点企业制造商运营，通</w:t>
            </w:r>
            <w:r w:rsidRPr="00741096">
              <w:rPr>
                <w:rFonts w:ascii="仿宋" w:eastAsia="仿宋" w:hAnsi="仿宋"/>
                <w:sz w:val="24"/>
              </w:rPr>
              <w:t>过虚拟商业环境调研</w:t>
            </w:r>
            <w:r w:rsidRPr="00741096">
              <w:rPr>
                <w:rFonts w:ascii="仿宋" w:eastAsia="仿宋" w:hAnsi="仿宋" w:hint="eastAsia"/>
                <w:sz w:val="24"/>
              </w:rPr>
              <w:t>了解市场环境，</w:t>
            </w:r>
            <w:r w:rsidRPr="00741096">
              <w:rPr>
                <w:rFonts w:ascii="仿宋" w:eastAsia="仿宋" w:hAnsi="仿宋"/>
                <w:sz w:val="24"/>
              </w:rPr>
              <w:t>发现</w:t>
            </w:r>
            <w:r w:rsidRPr="00741096">
              <w:rPr>
                <w:rFonts w:ascii="仿宋" w:eastAsia="仿宋" w:hAnsi="仿宋" w:hint="eastAsia"/>
                <w:sz w:val="24"/>
              </w:rPr>
              <w:t>商机；需求预测，</w:t>
            </w:r>
            <w:r w:rsidRPr="00741096">
              <w:rPr>
                <w:rFonts w:ascii="仿宋" w:eastAsia="仿宋" w:hAnsi="仿宋"/>
                <w:sz w:val="24"/>
              </w:rPr>
              <w:t>根据案例进行</w:t>
            </w:r>
            <w:r w:rsidRPr="00741096">
              <w:rPr>
                <w:rFonts w:ascii="仿宋" w:eastAsia="仿宋" w:hAnsi="仿宋" w:hint="eastAsia"/>
                <w:sz w:val="24"/>
              </w:rPr>
              <w:t>计</w:t>
            </w:r>
            <w:r w:rsidRPr="00741096">
              <w:rPr>
                <w:rFonts w:ascii="仿宋" w:eastAsia="仿宋" w:hAnsi="仿宋"/>
                <w:sz w:val="24"/>
              </w:rPr>
              <w:t>算预测</w:t>
            </w:r>
            <w:r w:rsidRPr="00741096">
              <w:rPr>
                <w:rFonts w:ascii="仿宋" w:eastAsia="仿宋" w:hAnsi="仿宋" w:hint="eastAsia"/>
                <w:sz w:val="24"/>
              </w:rPr>
              <w:t>；策略制定内容至少包括：选址、规模、供应商选择、采购方式选择、生产方式选择、库存管理策略制定、销售方式选择、定价方法和策略选择、物流商的选择、原材料库容设定和成品库容设定等。</w:t>
            </w:r>
          </w:p>
          <w:p w14:paraId="6337723E"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12</w:t>
            </w:r>
            <w:r w:rsidRPr="00741096">
              <w:rPr>
                <w:rFonts w:ascii="仿宋" w:eastAsia="仿宋" w:hAnsi="仿宋" w:hint="eastAsia"/>
                <w:sz w:val="24"/>
              </w:rPr>
              <w:t>）供应链节点企业固定资产投资：按</w:t>
            </w:r>
            <w:r w:rsidRPr="00741096">
              <w:rPr>
                <w:rFonts w:ascii="仿宋" w:eastAsia="仿宋" w:hAnsi="仿宋"/>
                <w:sz w:val="24"/>
              </w:rPr>
              <w:t>投资额度不同</w:t>
            </w:r>
            <w:r w:rsidRPr="00741096">
              <w:rPr>
                <w:rFonts w:ascii="仿宋" w:eastAsia="仿宋" w:hAnsi="仿宋" w:hint="eastAsia"/>
                <w:sz w:val="24"/>
              </w:rPr>
              <w:t>分</w:t>
            </w:r>
            <w:r w:rsidRPr="00741096">
              <w:rPr>
                <w:rFonts w:ascii="仿宋" w:eastAsia="仿宋" w:hAnsi="仿宋"/>
                <w:sz w:val="24"/>
              </w:rPr>
              <w:t>别</w:t>
            </w:r>
            <w:r w:rsidRPr="00741096">
              <w:rPr>
                <w:rFonts w:ascii="仿宋" w:eastAsia="仿宋" w:hAnsi="仿宋" w:hint="eastAsia"/>
                <w:sz w:val="24"/>
              </w:rPr>
              <w:t>投资</w:t>
            </w:r>
            <w:r w:rsidRPr="00741096">
              <w:rPr>
                <w:rFonts w:ascii="仿宋" w:eastAsia="仿宋" w:hAnsi="仿宋"/>
                <w:sz w:val="24"/>
              </w:rPr>
              <w:t>大中小型</w:t>
            </w:r>
            <w:r w:rsidRPr="00741096">
              <w:rPr>
                <w:rFonts w:ascii="仿宋" w:eastAsia="仿宋" w:hAnsi="仿宋" w:hint="eastAsia"/>
                <w:sz w:val="24"/>
              </w:rPr>
              <w:t>；其中制造商可购买不同的生产线，并按生产数据来生产运作；</w:t>
            </w:r>
          </w:p>
          <w:p w14:paraId="6126A823"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13</w:t>
            </w:r>
            <w:r w:rsidRPr="00741096">
              <w:rPr>
                <w:rFonts w:ascii="仿宋" w:eastAsia="仿宋" w:hAnsi="仿宋" w:hint="eastAsia"/>
                <w:sz w:val="24"/>
              </w:rPr>
              <w:t>）产品决策</w:t>
            </w:r>
            <w:r w:rsidRPr="00741096">
              <w:rPr>
                <w:rFonts w:ascii="仿宋" w:eastAsia="仿宋" w:hAnsi="仿宋"/>
                <w:sz w:val="24"/>
              </w:rPr>
              <w:t>，根据市场需求等多方面因素</w:t>
            </w:r>
            <w:r w:rsidRPr="00741096">
              <w:rPr>
                <w:rFonts w:ascii="仿宋" w:eastAsia="仿宋" w:hAnsi="仿宋" w:hint="eastAsia"/>
                <w:sz w:val="24"/>
              </w:rPr>
              <w:t>进</w:t>
            </w:r>
            <w:r w:rsidRPr="00741096">
              <w:rPr>
                <w:rFonts w:ascii="仿宋" w:eastAsia="仿宋" w:hAnsi="仿宋"/>
                <w:sz w:val="24"/>
              </w:rPr>
              <w:t>行决策</w:t>
            </w:r>
            <w:r w:rsidRPr="00741096">
              <w:rPr>
                <w:rFonts w:ascii="仿宋" w:eastAsia="仿宋" w:hAnsi="仿宋" w:hint="eastAsia"/>
                <w:sz w:val="24"/>
              </w:rPr>
              <w:t>：</w:t>
            </w:r>
            <w:r w:rsidRPr="00741096">
              <w:rPr>
                <w:rFonts w:ascii="仿宋" w:eastAsia="仿宋" w:hAnsi="仿宋"/>
                <w:sz w:val="24"/>
              </w:rPr>
              <w:t>通过</w:t>
            </w:r>
            <w:r w:rsidRPr="00741096">
              <w:rPr>
                <w:rFonts w:ascii="仿宋" w:eastAsia="仿宋" w:hAnsi="仿宋" w:hint="eastAsia"/>
                <w:sz w:val="24"/>
              </w:rPr>
              <w:t>细分产品的选型生产，</w:t>
            </w:r>
            <w:r w:rsidRPr="00741096">
              <w:rPr>
                <w:rFonts w:ascii="仿宋" w:eastAsia="仿宋" w:hAnsi="仿宋"/>
                <w:sz w:val="24"/>
              </w:rPr>
              <w:t>来满足</w:t>
            </w:r>
            <w:r w:rsidRPr="00741096">
              <w:rPr>
                <w:rFonts w:ascii="仿宋" w:eastAsia="仿宋" w:hAnsi="仿宋" w:hint="eastAsia"/>
                <w:sz w:val="24"/>
              </w:rPr>
              <w:t>不同时期、</w:t>
            </w:r>
            <w:r w:rsidRPr="00741096">
              <w:rPr>
                <w:rFonts w:ascii="仿宋" w:eastAsia="仿宋" w:hAnsi="仿宋"/>
                <w:sz w:val="24"/>
              </w:rPr>
              <w:t>不同</w:t>
            </w:r>
            <w:r w:rsidRPr="00741096">
              <w:rPr>
                <w:rFonts w:ascii="仿宋" w:eastAsia="仿宋" w:hAnsi="仿宋" w:hint="eastAsia"/>
                <w:sz w:val="24"/>
              </w:rPr>
              <w:t>偏好的客户需求；</w:t>
            </w:r>
          </w:p>
          <w:p w14:paraId="230D2AF9"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14</w:t>
            </w:r>
            <w:r w:rsidRPr="00741096">
              <w:rPr>
                <w:rFonts w:ascii="仿宋" w:eastAsia="仿宋" w:hAnsi="仿宋" w:hint="eastAsia"/>
                <w:sz w:val="24"/>
              </w:rPr>
              <w:t>）产品自主定价与销售，支持需求曲线定价法或成本定价法；</w:t>
            </w:r>
          </w:p>
          <w:p w14:paraId="4B364748"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15</w:t>
            </w:r>
            <w:r w:rsidRPr="00741096">
              <w:rPr>
                <w:rFonts w:ascii="仿宋" w:eastAsia="仿宋" w:hAnsi="仿宋" w:hint="eastAsia"/>
                <w:sz w:val="24"/>
              </w:rPr>
              <w:t>）企业资产信息统计分析功能，包括：公司信息、子公司信息、经营产品和财务报表等。</w:t>
            </w:r>
          </w:p>
          <w:p w14:paraId="7C59712A" w14:textId="77777777" w:rsidR="00741096" w:rsidRPr="00741096" w:rsidRDefault="00741096" w:rsidP="00741096">
            <w:pPr>
              <w:spacing w:line="280" w:lineRule="exact"/>
              <w:rPr>
                <w:rFonts w:ascii="仿宋" w:eastAsia="仿宋" w:hAnsi="仿宋"/>
                <w:b/>
                <w:sz w:val="24"/>
              </w:rPr>
            </w:pPr>
            <w:r w:rsidRPr="00741096">
              <w:rPr>
                <w:rFonts w:ascii="仿宋" w:eastAsia="仿宋" w:hAnsi="仿宋" w:hint="eastAsia"/>
                <w:b/>
                <w:sz w:val="24"/>
              </w:rPr>
              <w:t>二、数字化教学实施</w:t>
            </w:r>
          </w:p>
          <w:p w14:paraId="0E575A90" w14:textId="77777777" w:rsidR="00741096" w:rsidRPr="00741096" w:rsidRDefault="00741096" w:rsidP="00741096">
            <w:pPr>
              <w:spacing w:line="280" w:lineRule="exact"/>
              <w:ind w:firstLineChars="200" w:firstLine="482"/>
              <w:rPr>
                <w:rFonts w:ascii="仿宋" w:eastAsia="仿宋" w:hAnsi="仿宋"/>
                <w:b/>
                <w:sz w:val="24"/>
              </w:rPr>
            </w:pPr>
            <w:r w:rsidRPr="00741096">
              <w:rPr>
                <w:rFonts w:ascii="仿宋" w:eastAsia="仿宋" w:hAnsi="仿宋" w:hint="eastAsia"/>
                <w:b/>
                <w:sz w:val="24"/>
              </w:rPr>
              <w:t>1</w:t>
            </w:r>
            <w:r w:rsidRPr="00741096">
              <w:rPr>
                <w:rFonts w:ascii="仿宋" w:eastAsia="仿宋" w:hAnsi="仿宋"/>
                <w:b/>
                <w:sz w:val="24"/>
              </w:rPr>
              <w:t>.</w:t>
            </w:r>
            <w:r w:rsidRPr="00741096">
              <w:rPr>
                <w:rFonts w:ascii="仿宋" w:eastAsia="仿宋" w:hAnsi="仿宋" w:hint="eastAsia"/>
                <w:b/>
                <w:sz w:val="24"/>
              </w:rPr>
              <w:t>丰富的教学活动</w:t>
            </w:r>
          </w:p>
          <w:p w14:paraId="4839F4FE"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5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w:t>
            </w:r>
            <w:r w:rsidRPr="00741096">
              <w:rPr>
                <w:rFonts w:ascii="仿宋" w:eastAsia="仿宋" w:hAnsi="仿宋"/>
                <w:sz w:val="24"/>
              </w:rPr>
              <w:t>1</w:t>
            </w:r>
            <w:r w:rsidRPr="00741096">
              <w:rPr>
                <w:rFonts w:ascii="仿宋" w:eastAsia="仿宋" w:hAnsi="仿宋" w:hint="eastAsia"/>
                <w:sz w:val="24"/>
              </w:rPr>
              <w:t>)</w:t>
            </w:r>
            <w:r w:rsidRPr="00741096">
              <w:rPr>
                <w:rFonts w:ascii="仿宋" w:eastAsia="仿宋" w:hAnsi="仿宋"/>
                <w:sz w:val="24"/>
              </w:rPr>
              <w:fldChar w:fldCharType="end"/>
            </w:r>
            <w:r w:rsidRPr="00741096">
              <w:rPr>
                <w:rFonts w:ascii="仿宋" w:eastAsia="仿宋" w:hAnsi="仿宋" w:hint="eastAsia"/>
                <w:sz w:val="24"/>
              </w:rPr>
              <w:t>虚拟现实仿真</w:t>
            </w:r>
            <w:r w:rsidRPr="00741096">
              <w:rPr>
                <w:rFonts w:ascii="仿宋" w:eastAsia="仿宋" w:hAnsi="仿宋"/>
                <w:sz w:val="24"/>
              </w:rPr>
              <w:t>任务</w:t>
            </w:r>
            <w:r w:rsidRPr="00741096">
              <w:rPr>
                <w:rFonts w:ascii="仿宋" w:eastAsia="仿宋" w:hAnsi="仿宋" w:hint="eastAsia"/>
                <w:sz w:val="24"/>
              </w:rPr>
              <w:t>：</w:t>
            </w:r>
            <w:r w:rsidRPr="00741096">
              <w:rPr>
                <w:rFonts w:ascii="仿宋" w:eastAsia="仿宋" w:hAnsi="仿宋"/>
                <w:sz w:val="24"/>
              </w:rPr>
              <w:t>系统支持融合虚拟仿真运营</w:t>
            </w:r>
            <w:r w:rsidRPr="00741096">
              <w:rPr>
                <w:rFonts w:ascii="仿宋" w:eastAsia="仿宋" w:hAnsi="仿宋" w:hint="eastAsia"/>
                <w:sz w:val="24"/>
              </w:rPr>
              <w:t>实践</w:t>
            </w:r>
            <w:r w:rsidRPr="00741096">
              <w:rPr>
                <w:rFonts w:ascii="仿宋" w:eastAsia="仿宋" w:hAnsi="仿宋"/>
                <w:sz w:val="24"/>
              </w:rPr>
              <w:t>项目开展，</w:t>
            </w:r>
            <w:r w:rsidRPr="00741096">
              <w:rPr>
                <w:rFonts w:ascii="仿宋" w:eastAsia="仿宋" w:hAnsi="仿宋" w:hint="eastAsia"/>
                <w:sz w:val="24"/>
              </w:rPr>
              <w:t>支持</w:t>
            </w:r>
            <w:r w:rsidRPr="00741096">
              <w:rPr>
                <w:rFonts w:ascii="仿宋" w:eastAsia="仿宋" w:hAnsi="仿宋"/>
                <w:sz w:val="24"/>
              </w:rPr>
              <w:t>课程实践环节引用</w:t>
            </w:r>
            <w:r w:rsidRPr="00741096">
              <w:rPr>
                <w:rFonts w:ascii="仿宋" w:eastAsia="仿宋" w:hAnsi="仿宋" w:hint="eastAsia"/>
                <w:sz w:val="24"/>
              </w:rPr>
              <w:t>虚拟</w:t>
            </w:r>
            <w:r w:rsidRPr="00741096">
              <w:rPr>
                <w:rFonts w:ascii="仿宋" w:eastAsia="仿宋" w:hAnsi="仿宋"/>
                <w:sz w:val="24"/>
              </w:rPr>
              <w:t>仿真项目</w:t>
            </w:r>
            <w:r w:rsidRPr="00741096">
              <w:rPr>
                <w:rFonts w:ascii="仿宋" w:eastAsia="仿宋" w:hAnsi="仿宋" w:hint="eastAsia"/>
                <w:sz w:val="24"/>
              </w:rPr>
              <w:t>，直接进入仿真虚拟环境进行仿真运营。</w:t>
            </w:r>
          </w:p>
          <w:p w14:paraId="72789454"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w:t>
            </w:r>
            <w:r w:rsidRPr="00741096">
              <w:rPr>
                <w:rFonts w:ascii="仿宋" w:eastAsia="仿宋" w:hAnsi="仿宋"/>
                <w:sz w:val="24"/>
              </w:rPr>
              <w:t>2</w:t>
            </w:r>
            <w:r w:rsidRPr="00741096">
              <w:rPr>
                <w:rFonts w:ascii="仿宋" w:eastAsia="仿宋" w:hAnsi="仿宋" w:hint="eastAsia"/>
                <w:sz w:val="24"/>
              </w:rPr>
              <w:t>)</w:t>
            </w:r>
            <w:r w:rsidRPr="00741096">
              <w:rPr>
                <w:rFonts w:ascii="仿宋" w:eastAsia="仿宋" w:hAnsi="仿宋"/>
                <w:sz w:val="24"/>
              </w:rPr>
              <w:fldChar w:fldCharType="end"/>
            </w:r>
            <w:r w:rsidRPr="00741096">
              <w:rPr>
                <w:rFonts w:ascii="仿宋" w:eastAsia="仿宋" w:hAnsi="仿宋" w:hint="eastAsia"/>
                <w:sz w:val="24"/>
              </w:rPr>
              <w:t>课堂</w:t>
            </w:r>
            <w:r w:rsidRPr="00741096">
              <w:rPr>
                <w:rFonts w:ascii="仿宋" w:eastAsia="仿宋" w:hAnsi="仿宋"/>
                <w:sz w:val="24"/>
              </w:rPr>
              <w:t>调查</w:t>
            </w:r>
            <w:r w:rsidRPr="00741096">
              <w:rPr>
                <w:rFonts w:ascii="仿宋" w:eastAsia="仿宋" w:hAnsi="仿宋" w:hint="eastAsia"/>
                <w:sz w:val="24"/>
              </w:rPr>
              <w:t>/投</w:t>
            </w:r>
            <w:r w:rsidRPr="00741096">
              <w:rPr>
                <w:rFonts w:ascii="仿宋" w:eastAsia="仿宋" w:hAnsi="仿宋"/>
                <w:sz w:val="24"/>
              </w:rPr>
              <w:t>票</w:t>
            </w:r>
            <w:r w:rsidRPr="00741096">
              <w:rPr>
                <w:rFonts w:ascii="仿宋" w:eastAsia="仿宋" w:hAnsi="仿宋" w:hint="eastAsia"/>
                <w:sz w:val="24"/>
              </w:rPr>
              <w:t>：</w:t>
            </w:r>
            <w:r w:rsidRPr="00741096">
              <w:rPr>
                <w:rFonts w:ascii="仿宋" w:eastAsia="仿宋" w:hAnsi="仿宋"/>
                <w:sz w:val="24"/>
              </w:rPr>
              <w:t>在课堂开始</w:t>
            </w:r>
            <w:r w:rsidRPr="00741096">
              <w:rPr>
                <w:rFonts w:ascii="仿宋" w:eastAsia="仿宋" w:hAnsi="仿宋" w:hint="eastAsia"/>
                <w:sz w:val="24"/>
              </w:rPr>
              <w:t>或</w:t>
            </w:r>
            <w:r w:rsidRPr="00741096">
              <w:rPr>
                <w:rFonts w:ascii="仿宋" w:eastAsia="仿宋" w:hAnsi="仿宋"/>
                <w:sz w:val="24"/>
              </w:rPr>
              <w:t>课堂进行中，针对教学内容或学习预</w:t>
            </w:r>
            <w:r w:rsidRPr="00741096">
              <w:rPr>
                <w:rFonts w:ascii="仿宋" w:eastAsia="仿宋" w:hAnsi="仿宋" w:hint="eastAsia"/>
                <w:sz w:val="24"/>
              </w:rPr>
              <w:t>习/复习</w:t>
            </w:r>
            <w:r w:rsidRPr="00741096">
              <w:rPr>
                <w:rFonts w:ascii="仿宋" w:eastAsia="仿宋" w:hAnsi="仿宋"/>
                <w:sz w:val="24"/>
              </w:rPr>
              <w:t>情</w:t>
            </w:r>
            <w:r w:rsidRPr="00741096">
              <w:rPr>
                <w:rFonts w:ascii="仿宋" w:eastAsia="仿宋" w:hAnsi="仿宋" w:hint="eastAsia"/>
                <w:sz w:val="24"/>
              </w:rPr>
              <w:t>况</w:t>
            </w:r>
            <w:r w:rsidRPr="00741096">
              <w:rPr>
                <w:rFonts w:ascii="仿宋" w:eastAsia="仿宋" w:hAnsi="仿宋"/>
                <w:sz w:val="24"/>
              </w:rPr>
              <w:t>进行调研，</w:t>
            </w:r>
            <w:r w:rsidRPr="00741096">
              <w:rPr>
                <w:rFonts w:ascii="仿宋" w:eastAsia="仿宋" w:hAnsi="仿宋" w:hint="eastAsia"/>
                <w:sz w:val="24"/>
              </w:rPr>
              <w:t>根据</w:t>
            </w:r>
            <w:r w:rsidRPr="00741096">
              <w:rPr>
                <w:rFonts w:ascii="仿宋" w:eastAsia="仿宋" w:hAnsi="仿宋"/>
                <w:sz w:val="24"/>
              </w:rPr>
              <w:t>调查结束进行</w:t>
            </w:r>
            <w:r w:rsidRPr="00741096">
              <w:rPr>
                <w:rFonts w:ascii="仿宋" w:eastAsia="仿宋" w:hAnsi="仿宋" w:hint="eastAsia"/>
                <w:sz w:val="24"/>
              </w:rPr>
              <w:t>精准</w:t>
            </w:r>
            <w:r w:rsidRPr="00741096">
              <w:rPr>
                <w:rFonts w:ascii="仿宋" w:eastAsia="仿宋" w:hAnsi="仿宋"/>
                <w:sz w:val="24"/>
              </w:rPr>
              <w:t>教学</w:t>
            </w:r>
            <w:r w:rsidRPr="00741096">
              <w:rPr>
                <w:rFonts w:ascii="仿宋" w:eastAsia="仿宋" w:hAnsi="仿宋" w:hint="eastAsia"/>
                <w:sz w:val="24"/>
              </w:rPr>
              <w:t>。</w:t>
            </w:r>
          </w:p>
          <w:p w14:paraId="16DF557A"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2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w:t>
            </w:r>
            <w:r w:rsidRPr="00741096">
              <w:rPr>
                <w:rFonts w:ascii="仿宋" w:eastAsia="仿宋" w:hAnsi="仿宋"/>
                <w:sz w:val="24"/>
              </w:rPr>
              <w:t>3</w:t>
            </w:r>
            <w:r w:rsidRPr="00741096">
              <w:rPr>
                <w:rFonts w:ascii="仿宋" w:eastAsia="仿宋" w:hAnsi="仿宋" w:hint="eastAsia"/>
                <w:sz w:val="24"/>
              </w:rPr>
              <w:t>)</w:t>
            </w:r>
            <w:r w:rsidRPr="00741096">
              <w:rPr>
                <w:rFonts w:ascii="仿宋" w:eastAsia="仿宋" w:hAnsi="仿宋"/>
                <w:sz w:val="24"/>
              </w:rPr>
              <w:fldChar w:fldCharType="end"/>
            </w:r>
            <w:r w:rsidRPr="00741096">
              <w:rPr>
                <w:rFonts w:ascii="仿宋" w:eastAsia="仿宋" w:hAnsi="仿宋" w:hint="eastAsia"/>
                <w:sz w:val="24"/>
              </w:rPr>
              <w:t>课堂</w:t>
            </w:r>
            <w:r w:rsidRPr="00741096">
              <w:rPr>
                <w:rFonts w:ascii="仿宋" w:eastAsia="仿宋" w:hAnsi="仿宋"/>
                <w:sz w:val="24"/>
              </w:rPr>
              <w:t>测验</w:t>
            </w:r>
            <w:r w:rsidRPr="00741096">
              <w:rPr>
                <w:rFonts w:ascii="仿宋" w:eastAsia="仿宋" w:hAnsi="仿宋" w:hint="eastAsia"/>
                <w:sz w:val="24"/>
              </w:rPr>
              <w:t>：</w:t>
            </w:r>
            <w:r w:rsidRPr="00741096">
              <w:rPr>
                <w:rFonts w:ascii="仿宋" w:eastAsia="仿宋" w:hAnsi="仿宋"/>
                <w:sz w:val="24"/>
              </w:rPr>
              <w:t>在课堂上针对学习掌握知识或技能进行随</w:t>
            </w:r>
            <w:r w:rsidRPr="00741096">
              <w:rPr>
                <w:rFonts w:ascii="仿宋" w:eastAsia="仿宋" w:hAnsi="仿宋" w:hint="eastAsia"/>
                <w:sz w:val="24"/>
              </w:rPr>
              <w:t>堂</w:t>
            </w:r>
            <w:r w:rsidRPr="00741096">
              <w:rPr>
                <w:rFonts w:ascii="仿宋" w:eastAsia="仿宋" w:hAnsi="仿宋"/>
                <w:sz w:val="24"/>
              </w:rPr>
              <w:t>测验，测验形式</w:t>
            </w:r>
            <w:r w:rsidRPr="00741096">
              <w:rPr>
                <w:rFonts w:ascii="仿宋" w:eastAsia="仿宋" w:hAnsi="仿宋" w:hint="eastAsia"/>
                <w:sz w:val="24"/>
              </w:rPr>
              <w:t>灵</w:t>
            </w:r>
            <w:r w:rsidRPr="00741096">
              <w:rPr>
                <w:rFonts w:ascii="仿宋" w:eastAsia="仿宋" w:hAnsi="仿宋"/>
                <w:sz w:val="24"/>
              </w:rPr>
              <w:t>活多样，可以</w:t>
            </w:r>
            <w:r w:rsidRPr="00741096">
              <w:rPr>
                <w:rFonts w:ascii="仿宋" w:eastAsia="仿宋" w:hAnsi="仿宋" w:hint="eastAsia"/>
                <w:sz w:val="24"/>
              </w:rPr>
              <w:t>电</w:t>
            </w:r>
            <w:r w:rsidRPr="00741096">
              <w:rPr>
                <w:rFonts w:ascii="仿宋" w:eastAsia="仿宋" w:hAnsi="仿宋"/>
                <w:sz w:val="24"/>
              </w:rPr>
              <w:t>子答卷，也可以仿真技能作业。</w:t>
            </w:r>
          </w:p>
          <w:p w14:paraId="10DEDFA6"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3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w:t>
            </w:r>
            <w:r w:rsidRPr="00741096">
              <w:rPr>
                <w:rFonts w:ascii="仿宋" w:eastAsia="仿宋" w:hAnsi="仿宋"/>
                <w:sz w:val="24"/>
              </w:rPr>
              <w:t>4</w:t>
            </w:r>
            <w:r w:rsidRPr="00741096">
              <w:rPr>
                <w:rFonts w:ascii="仿宋" w:eastAsia="仿宋" w:hAnsi="仿宋" w:hint="eastAsia"/>
                <w:sz w:val="24"/>
              </w:rPr>
              <w:t>)</w:t>
            </w:r>
            <w:r w:rsidRPr="00741096">
              <w:rPr>
                <w:rFonts w:ascii="仿宋" w:eastAsia="仿宋" w:hAnsi="仿宋"/>
                <w:sz w:val="24"/>
              </w:rPr>
              <w:fldChar w:fldCharType="end"/>
            </w:r>
            <w:r w:rsidRPr="00741096">
              <w:rPr>
                <w:rFonts w:ascii="仿宋" w:eastAsia="仿宋" w:hAnsi="仿宋" w:hint="eastAsia"/>
                <w:sz w:val="24"/>
              </w:rPr>
              <w:t>课外</w:t>
            </w:r>
            <w:r w:rsidRPr="00741096">
              <w:rPr>
                <w:rFonts w:ascii="仿宋" w:eastAsia="仿宋" w:hAnsi="仿宋"/>
                <w:sz w:val="24"/>
              </w:rPr>
              <w:t>作业</w:t>
            </w:r>
            <w:r w:rsidRPr="00741096">
              <w:rPr>
                <w:rFonts w:ascii="仿宋" w:eastAsia="仿宋" w:hAnsi="仿宋" w:hint="eastAsia"/>
                <w:sz w:val="24"/>
              </w:rPr>
              <w:t>/任务：</w:t>
            </w:r>
            <w:r w:rsidRPr="00741096">
              <w:rPr>
                <w:rFonts w:ascii="仿宋" w:eastAsia="仿宋" w:hAnsi="仿宋"/>
                <w:sz w:val="24"/>
              </w:rPr>
              <w:t>课后作业在线布置，作业形式多样，包括</w:t>
            </w:r>
            <w:r w:rsidRPr="00741096">
              <w:rPr>
                <w:rFonts w:ascii="仿宋" w:eastAsia="仿宋" w:hAnsi="仿宋" w:hint="eastAsia"/>
                <w:sz w:val="24"/>
              </w:rPr>
              <w:t>知识调研、</w:t>
            </w:r>
            <w:r w:rsidRPr="00741096">
              <w:rPr>
                <w:rFonts w:ascii="仿宋" w:eastAsia="仿宋" w:hAnsi="仿宋"/>
                <w:sz w:val="24"/>
              </w:rPr>
              <w:t>社会实践</w:t>
            </w:r>
            <w:r w:rsidRPr="00741096">
              <w:rPr>
                <w:rFonts w:ascii="仿宋" w:eastAsia="仿宋" w:hAnsi="仿宋" w:hint="eastAsia"/>
                <w:sz w:val="24"/>
              </w:rPr>
              <w:t>和模拟</w:t>
            </w:r>
            <w:r w:rsidRPr="00741096">
              <w:rPr>
                <w:rFonts w:ascii="仿宋" w:eastAsia="仿宋" w:hAnsi="仿宋"/>
                <w:sz w:val="24"/>
              </w:rPr>
              <w:t>作业等</w:t>
            </w:r>
            <w:r w:rsidRPr="00741096">
              <w:rPr>
                <w:rFonts w:ascii="仿宋" w:eastAsia="仿宋" w:hAnsi="仿宋" w:hint="eastAsia"/>
                <w:sz w:val="24"/>
              </w:rPr>
              <w:t>。</w:t>
            </w:r>
          </w:p>
          <w:p w14:paraId="51368ADE"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4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w:t>
            </w:r>
            <w:r w:rsidRPr="00741096">
              <w:rPr>
                <w:rFonts w:ascii="仿宋" w:eastAsia="仿宋" w:hAnsi="仿宋"/>
                <w:sz w:val="24"/>
              </w:rPr>
              <w:t>5</w:t>
            </w:r>
            <w:r w:rsidRPr="00741096">
              <w:rPr>
                <w:rFonts w:ascii="仿宋" w:eastAsia="仿宋" w:hAnsi="仿宋" w:hint="eastAsia"/>
                <w:sz w:val="24"/>
              </w:rPr>
              <w:t>)</w:t>
            </w:r>
            <w:r w:rsidRPr="00741096">
              <w:rPr>
                <w:rFonts w:ascii="仿宋" w:eastAsia="仿宋" w:hAnsi="仿宋"/>
                <w:sz w:val="24"/>
              </w:rPr>
              <w:fldChar w:fldCharType="end"/>
            </w:r>
            <w:r w:rsidRPr="00741096">
              <w:rPr>
                <w:rFonts w:ascii="仿宋" w:eastAsia="仿宋" w:hAnsi="仿宋" w:hint="eastAsia"/>
                <w:sz w:val="24"/>
              </w:rPr>
              <w:t>作业/作品</w:t>
            </w:r>
            <w:r w:rsidRPr="00741096">
              <w:rPr>
                <w:rFonts w:ascii="仿宋" w:eastAsia="仿宋" w:hAnsi="仿宋"/>
                <w:sz w:val="24"/>
              </w:rPr>
              <w:t>提交</w:t>
            </w:r>
            <w:r w:rsidRPr="00741096">
              <w:rPr>
                <w:rFonts w:ascii="仿宋" w:eastAsia="仿宋" w:hAnsi="仿宋" w:hint="eastAsia"/>
                <w:sz w:val="24"/>
              </w:rPr>
              <w:t>：针</w:t>
            </w:r>
            <w:r w:rsidRPr="00741096">
              <w:rPr>
                <w:rFonts w:ascii="仿宋" w:eastAsia="仿宋" w:hAnsi="仿宋"/>
                <w:sz w:val="24"/>
              </w:rPr>
              <w:t>对每一项</w:t>
            </w:r>
            <w:r w:rsidRPr="00741096">
              <w:rPr>
                <w:rFonts w:ascii="仿宋" w:eastAsia="仿宋" w:hAnsi="仿宋" w:hint="eastAsia"/>
                <w:sz w:val="24"/>
              </w:rPr>
              <w:t>课外</w:t>
            </w:r>
            <w:r w:rsidRPr="00741096">
              <w:rPr>
                <w:rFonts w:ascii="仿宋" w:eastAsia="仿宋" w:hAnsi="仿宋"/>
                <w:sz w:val="24"/>
              </w:rPr>
              <w:t>作业</w:t>
            </w:r>
            <w:r w:rsidRPr="00741096">
              <w:rPr>
                <w:rFonts w:ascii="仿宋" w:eastAsia="仿宋" w:hAnsi="仿宋" w:hint="eastAsia"/>
                <w:sz w:val="24"/>
              </w:rPr>
              <w:t>进</w:t>
            </w:r>
            <w:r w:rsidRPr="00741096">
              <w:rPr>
                <w:rFonts w:ascii="仿宋" w:eastAsia="仿宋" w:hAnsi="仿宋"/>
                <w:sz w:val="24"/>
              </w:rPr>
              <w:t>行管理，</w:t>
            </w:r>
            <w:r w:rsidRPr="00741096">
              <w:rPr>
                <w:rFonts w:ascii="仿宋" w:eastAsia="仿宋" w:hAnsi="仿宋" w:hint="eastAsia"/>
                <w:sz w:val="24"/>
              </w:rPr>
              <w:t>提</w:t>
            </w:r>
            <w:r w:rsidRPr="00741096">
              <w:rPr>
                <w:rFonts w:ascii="仿宋" w:eastAsia="仿宋" w:hAnsi="仿宋"/>
                <w:sz w:val="24"/>
              </w:rPr>
              <w:t>交的形式多种，包括</w:t>
            </w:r>
            <w:r w:rsidRPr="00741096">
              <w:rPr>
                <w:rFonts w:ascii="仿宋" w:eastAsia="仿宋" w:hAnsi="仿宋" w:hint="eastAsia"/>
                <w:sz w:val="24"/>
              </w:rPr>
              <w:t>文档和</w:t>
            </w:r>
            <w:r w:rsidRPr="00741096">
              <w:rPr>
                <w:rFonts w:ascii="仿宋" w:eastAsia="仿宋" w:hAnsi="仿宋"/>
                <w:sz w:val="24"/>
              </w:rPr>
              <w:t>压</w:t>
            </w:r>
            <w:r w:rsidRPr="00741096">
              <w:rPr>
                <w:rFonts w:ascii="仿宋" w:eastAsia="仿宋" w:hAnsi="仿宋" w:hint="eastAsia"/>
                <w:sz w:val="24"/>
              </w:rPr>
              <w:t>缩</w:t>
            </w:r>
            <w:r w:rsidRPr="00741096">
              <w:rPr>
                <w:rFonts w:ascii="仿宋" w:eastAsia="仿宋" w:hAnsi="仿宋"/>
                <w:sz w:val="24"/>
              </w:rPr>
              <w:t>文件等。</w:t>
            </w:r>
          </w:p>
          <w:p w14:paraId="347A3CE4"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6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(6)</w:t>
            </w:r>
            <w:r w:rsidRPr="00741096">
              <w:rPr>
                <w:rFonts w:ascii="仿宋" w:eastAsia="仿宋" w:hAnsi="仿宋"/>
                <w:sz w:val="24"/>
              </w:rPr>
              <w:fldChar w:fldCharType="end"/>
            </w:r>
            <w:r w:rsidRPr="00741096">
              <w:rPr>
                <w:rFonts w:ascii="仿宋" w:eastAsia="仿宋" w:hAnsi="仿宋" w:hint="eastAsia"/>
                <w:sz w:val="24"/>
              </w:rPr>
              <w:t>话题讨</w:t>
            </w:r>
            <w:r w:rsidRPr="00741096">
              <w:rPr>
                <w:rFonts w:ascii="仿宋" w:eastAsia="仿宋" w:hAnsi="仿宋"/>
                <w:sz w:val="24"/>
              </w:rPr>
              <w:t>论</w:t>
            </w:r>
            <w:r w:rsidRPr="00741096">
              <w:rPr>
                <w:rFonts w:ascii="仿宋" w:eastAsia="仿宋" w:hAnsi="仿宋" w:hint="eastAsia"/>
                <w:sz w:val="24"/>
              </w:rPr>
              <w:t>：</w:t>
            </w:r>
            <w:r w:rsidRPr="00741096">
              <w:rPr>
                <w:rFonts w:ascii="仿宋" w:eastAsia="仿宋" w:hAnsi="仿宋"/>
                <w:sz w:val="24"/>
              </w:rPr>
              <w:t>系统支持课</w:t>
            </w:r>
            <w:r w:rsidRPr="00741096">
              <w:rPr>
                <w:rFonts w:ascii="仿宋" w:eastAsia="仿宋" w:hAnsi="仿宋" w:hint="eastAsia"/>
                <w:sz w:val="24"/>
              </w:rPr>
              <w:t>内</w:t>
            </w:r>
            <w:r w:rsidRPr="00741096">
              <w:rPr>
                <w:rFonts w:ascii="仿宋" w:eastAsia="仿宋" w:hAnsi="仿宋"/>
                <w:sz w:val="24"/>
              </w:rPr>
              <w:t>、课</w:t>
            </w:r>
            <w:r w:rsidRPr="00741096">
              <w:rPr>
                <w:rFonts w:ascii="仿宋" w:eastAsia="仿宋" w:hAnsi="仿宋" w:hint="eastAsia"/>
                <w:sz w:val="24"/>
              </w:rPr>
              <w:t>外</w:t>
            </w:r>
            <w:r w:rsidRPr="00741096">
              <w:rPr>
                <w:rFonts w:ascii="仿宋" w:eastAsia="仿宋" w:hAnsi="仿宋"/>
                <w:sz w:val="24"/>
              </w:rPr>
              <w:t>话题讨论，</w:t>
            </w:r>
            <w:r w:rsidRPr="00741096">
              <w:rPr>
                <w:rFonts w:ascii="仿宋" w:eastAsia="仿宋" w:hAnsi="仿宋" w:hint="eastAsia"/>
                <w:sz w:val="24"/>
              </w:rPr>
              <w:t>可</w:t>
            </w:r>
            <w:r w:rsidRPr="00741096">
              <w:rPr>
                <w:rFonts w:ascii="仿宋" w:eastAsia="仿宋" w:hAnsi="仿宋"/>
                <w:sz w:val="24"/>
              </w:rPr>
              <w:t>设置有效时间。</w:t>
            </w:r>
          </w:p>
          <w:p w14:paraId="507ED34A" w14:textId="77777777" w:rsidR="00741096" w:rsidRPr="00741096" w:rsidRDefault="00741096" w:rsidP="00741096">
            <w:pPr>
              <w:spacing w:line="280" w:lineRule="exact"/>
              <w:ind w:firstLineChars="200" w:firstLine="482"/>
              <w:rPr>
                <w:rFonts w:ascii="仿宋" w:eastAsia="仿宋" w:hAnsi="仿宋"/>
                <w:b/>
                <w:sz w:val="24"/>
              </w:rPr>
            </w:pPr>
            <w:r w:rsidRPr="00741096">
              <w:rPr>
                <w:rFonts w:ascii="仿宋" w:eastAsia="仿宋" w:hAnsi="仿宋" w:hint="eastAsia"/>
                <w:b/>
                <w:sz w:val="24"/>
              </w:rPr>
              <w:t>2</w:t>
            </w:r>
            <w:r w:rsidRPr="00741096">
              <w:rPr>
                <w:rFonts w:ascii="仿宋" w:eastAsia="仿宋" w:hAnsi="仿宋"/>
                <w:b/>
                <w:sz w:val="24"/>
              </w:rPr>
              <w:t>.</w:t>
            </w:r>
            <w:r w:rsidRPr="00741096">
              <w:rPr>
                <w:rFonts w:ascii="仿宋" w:eastAsia="仿宋" w:hAnsi="仿宋" w:hint="eastAsia"/>
                <w:b/>
                <w:sz w:val="24"/>
              </w:rPr>
              <w:t>多样化教学资源</w:t>
            </w:r>
          </w:p>
          <w:p w14:paraId="2C7C9D45"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(1)</w:t>
            </w:r>
            <w:r w:rsidRPr="00741096">
              <w:rPr>
                <w:rFonts w:ascii="仿宋" w:eastAsia="仿宋" w:hAnsi="仿宋"/>
                <w:sz w:val="24"/>
              </w:rPr>
              <w:fldChar w:fldCharType="end"/>
            </w:r>
            <w:r w:rsidRPr="00741096">
              <w:rPr>
                <w:rFonts w:ascii="仿宋" w:eastAsia="仿宋" w:hAnsi="仿宋" w:hint="eastAsia"/>
                <w:sz w:val="24"/>
              </w:rPr>
              <w:t>项目化任务案例，每个教学项目任务均有多个企业案例，包括任务书、任务数据。</w:t>
            </w:r>
          </w:p>
          <w:p w14:paraId="43AA1C4F"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2)</w:t>
            </w:r>
            <w:r w:rsidRPr="00741096">
              <w:rPr>
                <w:rFonts w:ascii="仿宋" w:eastAsia="仿宋" w:hAnsi="仿宋" w:hint="eastAsia"/>
                <w:sz w:val="24"/>
              </w:rPr>
              <w:t>视频资源，包含物流</w:t>
            </w:r>
            <w:r w:rsidRPr="00741096">
              <w:rPr>
                <w:rFonts w:ascii="仿宋" w:eastAsia="仿宋" w:hAnsi="仿宋"/>
                <w:sz w:val="24"/>
              </w:rPr>
              <w:t>作业</w:t>
            </w:r>
            <w:r w:rsidRPr="00741096">
              <w:rPr>
                <w:rFonts w:ascii="仿宋" w:eastAsia="仿宋" w:hAnsi="仿宋" w:hint="eastAsia"/>
                <w:sz w:val="24"/>
              </w:rPr>
              <w:t>流程，管理技能</w:t>
            </w:r>
            <w:r w:rsidRPr="00741096">
              <w:rPr>
                <w:rFonts w:ascii="仿宋" w:eastAsia="仿宋" w:hAnsi="仿宋"/>
                <w:sz w:val="24"/>
              </w:rPr>
              <w:t>技巧</w:t>
            </w:r>
            <w:r w:rsidRPr="00741096">
              <w:rPr>
                <w:rFonts w:ascii="仿宋" w:eastAsia="仿宋" w:hAnsi="仿宋" w:hint="eastAsia"/>
                <w:sz w:val="24"/>
              </w:rPr>
              <w:t>；</w:t>
            </w:r>
          </w:p>
          <w:p w14:paraId="700CDE09"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2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w:t>
            </w:r>
            <w:r w:rsidRPr="00741096">
              <w:rPr>
                <w:rFonts w:ascii="仿宋" w:eastAsia="仿宋" w:hAnsi="仿宋"/>
                <w:sz w:val="24"/>
              </w:rPr>
              <w:t>3</w:t>
            </w:r>
            <w:r w:rsidRPr="00741096">
              <w:rPr>
                <w:rFonts w:ascii="仿宋" w:eastAsia="仿宋" w:hAnsi="仿宋" w:hint="eastAsia"/>
                <w:sz w:val="24"/>
              </w:rPr>
              <w:t>)</w:t>
            </w:r>
            <w:r w:rsidRPr="00741096">
              <w:rPr>
                <w:rFonts w:ascii="仿宋" w:eastAsia="仿宋" w:hAnsi="仿宋"/>
                <w:sz w:val="24"/>
              </w:rPr>
              <w:fldChar w:fldCharType="end"/>
            </w:r>
            <w:r w:rsidRPr="00741096">
              <w:rPr>
                <w:rFonts w:ascii="仿宋" w:eastAsia="仿宋" w:hAnsi="仿宋"/>
                <w:sz w:val="24"/>
              </w:rPr>
              <w:t>知识链接</w:t>
            </w:r>
            <w:r w:rsidRPr="00741096">
              <w:rPr>
                <w:rFonts w:ascii="仿宋" w:eastAsia="仿宋" w:hAnsi="仿宋" w:hint="eastAsia"/>
                <w:sz w:val="24"/>
              </w:rPr>
              <w:t>，</w:t>
            </w:r>
            <w:r w:rsidRPr="00741096">
              <w:rPr>
                <w:rFonts w:ascii="仿宋" w:eastAsia="仿宋" w:hAnsi="仿宋"/>
                <w:sz w:val="24"/>
              </w:rPr>
              <w:t>包括</w:t>
            </w:r>
            <w:r w:rsidRPr="00741096">
              <w:rPr>
                <w:rFonts w:ascii="仿宋" w:eastAsia="仿宋" w:hAnsi="仿宋" w:hint="eastAsia"/>
                <w:sz w:val="24"/>
              </w:rPr>
              <w:t>对</w:t>
            </w:r>
            <w:r w:rsidRPr="00741096">
              <w:rPr>
                <w:rFonts w:ascii="仿宋" w:eastAsia="仿宋" w:hAnsi="仿宋"/>
                <w:sz w:val="24"/>
              </w:rPr>
              <w:t>应</w:t>
            </w:r>
            <w:r w:rsidRPr="00741096">
              <w:rPr>
                <w:rFonts w:ascii="仿宋" w:eastAsia="仿宋" w:hAnsi="仿宋" w:hint="eastAsia"/>
                <w:sz w:val="24"/>
              </w:rPr>
              <w:t>理</w:t>
            </w:r>
            <w:r w:rsidRPr="00741096">
              <w:rPr>
                <w:rFonts w:ascii="仿宋" w:eastAsia="仿宋" w:hAnsi="仿宋"/>
                <w:sz w:val="24"/>
              </w:rPr>
              <w:t>论知识</w:t>
            </w:r>
            <w:r w:rsidRPr="00741096">
              <w:rPr>
                <w:rFonts w:ascii="仿宋" w:eastAsia="仿宋" w:hAnsi="仿宋" w:hint="eastAsia"/>
                <w:sz w:val="24"/>
              </w:rPr>
              <w:t>\</w:t>
            </w:r>
            <w:r w:rsidRPr="00741096">
              <w:rPr>
                <w:rFonts w:ascii="仿宋" w:eastAsia="仿宋" w:hAnsi="仿宋"/>
                <w:sz w:val="24"/>
              </w:rPr>
              <w:t>理论应用的技巧</w:t>
            </w:r>
            <w:r w:rsidRPr="00741096">
              <w:rPr>
                <w:rFonts w:ascii="仿宋" w:eastAsia="仿宋" w:hAnsi="仿宋" w:hint="eastAsia"/>
                <w:sz w:val="24"/>
              </w:rPr>
              <w:t>、管理</w:t>
            </w:r>
            <w:r w:rsidRPr="00741096">
              <w:rPr>
                <w:rFonts w:ascii="仿宋" w:eastAsia="仿宋" w:hAnsi="仿宋"/>
                <w:sz w:val="24"/>
              </w:rPr>
              <w:t>技能总结以及分析工具</w:t>
            </w:r>
            <w:r w:rsidRPr="00741096">
              <w:rPr>
                <w:rFonts w:ascii="仿宋" w:eastAsia="仿宋" w:hAnsi="仿宋" w:hint="eastAsia"/>
                <w:sz w:val="24"/>
              </w:rPr>
              <w:t>应用</w:t>
            </w:r>
            <w:r w:rsidRPr="00741096">
              <w:rPr>
                <w:rFonts w:ascii="仿宋" w:eastAsia="仿宋" w:hAnsi="仿宋"/>
                <w:sz w:val="24"/>
              </w:rPr>
              <w:t>等</w:t>
            </w:r>
            <w:r w:rsidRPr="00741096">
              <w:rPr>
                <w:rFonts w:ascii="仿宋" w:eastAsia="仿宋" w:hAnsi="仿宋" w:hint="eastAsia"/>
                <w:sz w:val="24"/>
              </w:rPr>
              <w:t>技能</w:t>
            </w:r>
            <w:r w:rsidRPr="00741096">
              <w:rPr>
                <w:rFonts w:ascii="仿宋" w:eastAsia="仿宋" w:hAnsi="仿宋"/>
                <w:sz w:val="24"/>
              </w:rPr>
              <w:t>拓展链接；</w:t>
            </w:r>
          </w:p>
          <w:p w14:paraId="38AEE938"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4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(4)</w:t>
            </w:r>
            <w:r w:rsidRPr="00741096">
              <w:rPr>
                <w:rFonts w:ascii="仿宋" w:eastAsia="仿宋" w:hAnsi="仿宋"/>
                <w:sz w:val="24"/>
              </w:rPr>
              <w:fldChar w:fldCharType="end"/>
            </w:r>
            <w:r w:rsidRPr="00741096">
              <w:rPr>
                <w:rFonts w:ascii="仿宋" w:eastAsia="仿宋" w:hAnsi="仿宋"/>
                <w:sz w:val="24"/>
              </w:rPr>
              <w:t>考核测验题库</w:t>
            </w:r>
            <w:r w:rsidRPr="00741096">
              <w:rPr>
                <w:rFonts w:ascii="仿宋" w:eastAsia="仿宋" w:hAnsi="仿宋" w:hint="eastAsia"/>
                <w:sz w:val="24"/>
              </w:rPr>
              <w:t>，</w:t>
            </w:r>
            <w:r w:rsidRPr="00741096">
              <w:rPr>
                <w:rFonts w:ascii="仿宋" w:eastAsia="仿宋" w:hAnsi="仿宋" w:hint="eastAsia"/>
                <w:kern w:val="0"/>
                <w:sz w:val="24"/>
              </w:rPr>
              <w:t>支持常见的诸如单选、多选、判断、连线、排序、表格与填空等题型。题库支持多种规则的抽取组卷。</w:t>
            </w:r>
            <w:r w:rsidRPr="00741096">
              <w:rPr>
                <w:rFonts w:ascii="仿宋" w:eastAsia="仿宋" w:hAnsi="仿宋" w:hint="eastAsia"/>
                <w:sz w:val="24"/>
              </w:rPr>
              <w:t>题库支持用于</w:t>
            </w:r>
            <w:r w:rsidRPr="00741096">
              <w:rPr>
                <w:rFonts w:ascii="仿宋" w:eastAsia="仿宋" w:hAnsi="仿宋"/>
                <w:sz w:val="24"/>
              </w:rPr>
              <w:t>课堂互动以及课外测验</w:t>
            </w:r>
            <w:r w:rsidRPr="00741096">
              <w:rPr>
                <w:rFonts w:ascii="仿宋" w:eastAsia="仿宋" w:hAnsi="仿宋" w:hint="eastAsia"/>
                <w:sz w:val="24"/>
              </w:rPr>
              <w:t>；</w:t>
            </w:r>
          </w:p>
          <w:p w14:paraId="2935DD31"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5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(5)</w:t>
            </w:r>
            <w:r w:rsidRPr="00741096">
              <w:rPr>
                <w:rFonts w:ascii="仿宋" w:eastAsia="仿宋" w:hAnsi="仿宋"/>
                <w:sz w:val="24"/>
              </w:rPr>
              <w:fldChar w:fldCharType="end"/>
            </w:r>
            <w:r w:rsidRPr="00741096">
              <w:rPr>
                <w:rFonts w:ascii="仿宋" w:eastAsia="仿宋" w:hAnsi="仿宋" w:hint="eastAsia"/>
                <w:sz w:val="24"/>
              </w:rPr>
              <w:t>提供</w:t>
            </w:r>
            <w:r w:rsidRPr="00741096">
              <w:rPr>
                <w:rFonts w:ascii="仿宋" w:eastAsia="仿宋" w:hAnsi="仿宋"/>
                <w:sz w:val="24"/>
              </w:rPr>
              <w:t>方案设计模版库</w:t>
            </w:r>
            <w:r w:rsidRPr="00741096">
              <w:rPr>
                <w:rFonts w:ascii="仿宋" w:eastAsia="仿宋" w:hAnsi="仿宋" w:hint="eastAsia"/>
                <w:sz w:val="24"/>
              </w:rPr>
              <w:t>；</w:t>
            </w:r>
          </w:p>
          <w:p w14:paraId="12735E18"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t>(6)</w:t>
            </w:r>
            <w:r w:rsidRPr="00741096">
              <w:rPr>
                <w:rFonts w:ascii="仿宋" w:eastAsia="仿宋" w:hAnsi="仿宋" w:hint="eastAsia"/>
                <w:sz w:val="24"/>
              </w:rPr>
              <w:t>支持个性化资源上传及管理:包括文本</w:t>
            </w:r>
            <w:r w:rsidRPr="00741096">
              <w:rPr>
                <w:rFonts w:ascii="仿宋" w:eastAsia="仿宋" w:hAnsi="仿宋"/>
                <w:sz w:val="24"/>
              </w:rPr>
              <w:t>内容</w:t>
            </w:r>
            <w:r w:rsidRPr="00741096">
              <w:rPr>
                <w:rFonts w:ascii="仿宋" w:eastAsia="仿宋" w:hAnsi="仿宋" w:hint="eastAsia"/>
                <w:sz w:val="24"/>
              </w:rPr>
              <w:t>，文档</w:t>
            </w:r>
            <w:r w:rsidRPr="00741096">
              <w:rPr>
                <w:rFonts w:ascii="仿宋" w:eastAsia="仿宋" w:hAnsi="仿宋"/>
                <w:sz w:val="24"/>
              </w:rPr>
              <w:t>WORD\PPT\PDF</w:t>
            </w:r>
            <w:r w:rsidRPr="00741096">
              <w:rPr>
                <w:rFonts w:ascii="仿宋" w:eastAsia="仿宋" w:hAnsi="仿宋" w:hint="eastAsia"/>
                <w:sz w:val="24"/>
              </w:rPr>
              <w:t>，视频与</w:t>
            </w:r>
            <w:r w:rsidRPr="00741096">
              <w:rPr>
                <w:rFonts w:ascii="仿宋" w:eastAsia="仿宋" w:hAnsi="仿宋"/>
                <w:sz w:val="24"/>
              </w:rPr>
              <w:t>音频文件</w:t>
            </w:r>
            <w:r w:rsidRPr="00741096">
              <w:rPr>
                <w:rFonts w:ascii="仿宋" w:eastAsia="仿宋" w:hAnsi="仿宋" w:hint="eastAsia"/>
                <w:sz w:val="24"/>
              </w:rPr>
              <w:t>，FLASH，图片，外</w:t>
            </w:r>
            <w:r w:rsidRPr="00741096">
              <w:rPr>
                <w:rFonts w:ascii="仿宋" w:eastAsia="仿宋" w:hAnsi="仿宋"/>
                <w:sz w:val="24"/>
              </w:rPr>
              <w:t>部链接</w:t>
            </w:r>
            <w:r w:rsidRPr="00741096">
              <w:rPr>
                <w:rFonts w:ascii="仿宋" w:eastAsia="仿宋" w:hAnsi="仿宋" w:hint="eastAsia"/>
                <w:sz w:val="24"/>
              </w:rPr>
              <w:t>及压缩</w:t>
            </w:r>
            <w:r w:rsidRPr="00741096">
              <w:rPr>
                <w:rFonts w:ascii="仿宋" w:eastAsia="仿宋" w:hAnsi="仿宋"/>
                <w:sz w:val="24"/>
              </w:rPr>
              <w:t>包</w:t>
            </w:r>
            <w:r w:rsidRPr="00741096">
              <w:rPr>
                <w:rFonts w:ascii="仿宋" w:eastAsia="仿宋" w:hAnsi="仿宋" w:hint="eastAsia"/>
                <w:sz w:val="24"/>
              </w:rPr>
              <w:t>等；</w:t>
            </w:r>
          </w:p>
          <w:p w14:paraId="6EED8885" w14:textId="77777777" w:rsidR="00741096" w:rsidRPr="00741096" w:rsidRDefault="00741096" w:rsidP="00741096">
            <w:pPr>
              <w:spacing w:line="280" w:lineRule="exact"/>
              <w:ind w:firstLineChars="200" w:firstLine="482"/>
              <w:rPr>
                <w:rFonts w:ascii="仿宋" w:eastAsia="仿宋" w:hAnsi="仿宋"/>
                <w:b/>
                <w:sz w:val="24"/>
              </w:rPr>
            </w:pPr>
            <w:r w:rsidRPr="00741096">
              <w:rPr>
                <w:rFonts w:ascii="仿宋" w:eastAsia="仿宋" w:hAnsi="仿宋" w:hint="eastAsia"/>
                <w:b/>
                <w:sz w:val="24"/>
              </w:rPr>
              <w:t>3</w:t>
            </w:r>
            <w:r w:rsidRPr="00741096">
              <w:rPr>
                <w:rFonts w:ascii="仿宋" w:eastAsia="仿宋" w:hAnsi="仿宋"/>
                <w:b/>
                <w:sz w:val="24"/>
              </w:rPr>
              <w:t>.</w:t>
            </w:r>
            <w:r w:rsidRPr="00741096">
              <w:rPr>
                <w:rFonts w:ascii="仿宋" w:eastAsia="仿宋" w:hAnsi="仿宋" w:hint="eastAsia"/>
                <w:b/>
                <w:sz w:val="24"/>
              </w:rPr>
              <w:t>个性化教学步骤</w:t>
            </w:r>
          </w:p>
          <w:p w14:paraId="299B534C"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课程教学实施的主要采取“</w:t>
            </w:r>
            <w:r w:rsidRPr="00741096">
              <w:rPr>
                <w:rFonts w:ascii="仿宋" w:eastAsia="仿宋" w:hAnsi="仿宋"/>
                <w:sz w:val="24"/>
              </w:rPr>
              <w:t>项目导向，</w:t>
            </w:r>
            <w:r w:rsidRPr="00741096">
              <w:rPr>
                <w:rFonts w:ascii="仿宋" w:eastAsia="仿宋" w:hAnsi="仿宋" w:hint="eastAsia"/>
                <w:sz w:val="24"/>
              </w:rPr>
              <w:t>任务驱动</w:t>
            </w:r>
            <w:r w:rsidRPr="00741096">
              <w:rPr>
                <w:rFonts w:ascii="仿宋" w:eastAsia="仿宋" w:hAnsi="仿宋"/>
                <w:sz w:val="24"/>
              </w:rPr>
              <w:t>”的方法。过程</w:t>
            </w:r>
            <w:r w:rsidRPr="00741096">
              <w:rPr>
                <w:rFonts w:ascii="仿宋" w:eastAsia="仿宋" w:hAnsi="仿宋" w:hint="eastAsia"/>
                <w:sz w:val="24"/>
              </w:rPr>
              <w:t>包括</w:t>
            </w:r>
            <w:r w:rsidRPr="00741096">
              <w:rPr>
                <w:rFonts w:ascii="仿宋" w:eastAsia="仿宋" w:hAnsi="仿宋"/>
                <w:sz w:val="24"/>
              </w:rPr>
              <w:t>如下</w:t>
            </w:r>
            <w:r w:rsidRPr="00741096">
              <w:rPr>
                <w:rFonts w:ascii="仿宋" w:eastAsia="仿宋" w:hAnsi="仿宋" w:hint="eastAsia"/>
                <w:sz w:val="24"/>
              </w:rPr>
              <w:t>：</w:t>
            </w:r>
          </w:p>
          <w:p w14:paraId="46D7638D"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(1)</w:t>
            </w:r>
            <w:r w:rsidRPr="00741096">
              <w:rPr>
                <w:rFonts w:ascii="仿宋" w:eastAsia="仿宋" w:hAnsi="仿宋"/>
                <w:sz w:val="24"/>
              </w:rPr>
              <w:fldChar w:fldCharType="end"/>
            </w:r>
            <w:r w:rsidRPr="00741096">
              <w:rPr>
                <w:rFonts w:ascii="仿宋" w:eastAsia="仿宋" w:hAnsi="仿宋"/>
                <w:sz w:val="24"/>
              </w:rPr>
              <w:t>任务描述</w:t>
            </w:r>
            <w:r w:rsidRPr="00741096">
              <w:rPr>
                <w:rFonts w:ascii="仿宋" w:eastAsia="仿宋" w:hAnsi="仿宋" w:hint="eastAsia"/>
                <w:sz w:val="24"/>
              </w:rPr>
              <w:t>：主要</w:t>
            </w:r>
            <w:r w:rsidRPr="00741096">
              <w:rPr>
                <w:rFonts w:ascii="仿宋" w:eastAsia="仿宋" w:hAnsi="仿宋"/>
                <w:sz w:val="24"/>
              </w:rPr>
              <w:t>说明本任务的内容</w:t>
            </w:r>
            <w:r w:rsidRPr="00741096">
              <w:rPr>
                <w:rFonts w:ascii="仿宋" w:eastAsia="仿宋" w:hAnsi="仿宋" w:hint="eastAsia"/>
                <w:sz w:val="24"/>
              </w:rPr>
              <w:t>要求和方法要求</w:t>
            </w:r>
            <w:r w:rsidRPr="00741096">
              <w:rPr>
                <w:rFonts w:ascii="仿宋" w:eastAsia="仿宋" w:hAnsi="仿宋"/>
                <w:sz w:val="24"/>
              </w:rPr>
              <w:t>；</w:t>
            </w:r>
          </w:p>
          <w:p w14:paraId="5012E300"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2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(2)</w:t>
            </w:r>
            <w:r w:rsidRPr="00741096">
              <w:rPr>
                <w:rFonts w:ascii="仿宋" w:eastAsia="仿宋" w:hAnsi="仿宋"/>
                <w:sz w:val="24"/>
              </w:rPr>
              <w:fldChar w:fldCharType="end"/>
            </w:r>
            <w:r w:rsidRPr="00741096">
              <w:rPr>
                <w:rFonts w:ascii="仿宋" w:eastAsia="仿宋" w:hAnsi="仿宋" w:hint="eastAsia"/>
                <w:sz w:val="24"/>
              </w:rPr>
              <w:t>知识与技能：</w:t>
            </w:r>
            <w:r w:rsidRPr="00741096">
              <w:rPr>
                <w:rFonts w:ascii="仿宋" w:eastAsia="仿宋" w:hAnsi="仿宋"/>
                <w:sz w:val="24"/>
              </w:rPr>
              <w:t>主要讲解完成任务所需要的相关理论知识</w:t>
            </w:r>
            <w:r w:rsidRPr="00741096">
              <w:rPr>
                <w:rFonts w:ascii="仿宋" w:eastAsia="仿宋" w:hAnsi="仿宋" w:hint="eastAsia"/>
                <w:sz w:val="24"/>
              </w:rPr>
              <w:t>与技术应用方法等</w:t>
            </w:r>
            <w:r w:rsidRPr="00741096">
              <w:rPr>
                <w:rFonts w:ascii="仿宋" w:eastAsia="仿宋" w:hAnsi="仿宋"/>
                <w:sz w:val="24"/>
              </w:rPr>
              <w:t>；</w:t>
            </w:r>
          </w:p>
          <w:p w14:paraId="7F9B5B7A"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3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(3)</w:t>
            </w:r>
            <w:r w:rsidRPr="00741096">
              <w:rPr>
                <w:rFonts w:ascii="仿宋" w:eastAsia="仿宋" w:hAnsi="仿宋"/>
                <w:sz w:val="24"/>
              </w:rPr>
              <w:fldChar w:fldCharType="end"/>
            </w:r>
            <w:r w:rsidRPr="00741096">
              <w:rPr>
                <w:rFonts w:ascii="仿宋" w:eastAsia="仿宋" w:hAnsi="仿宋" w:hint="eastAsia"/>
                <w:sz w:val="24"/>
              </w:rPr>
              <w:t>方案设计与实施：通过对任务分析，数据运算等方法进行制定</w:t>
            </w:r>
            <w:r w:rsidRPr="00741096">
              <w:rPr>
                <w:rFonts w:ascii="仿宋" w:eastAsia="仿宋" w:hAnsi="仿宋" w:hint="eastAsia"/>
                <w:sz w:val="24"/>
              </w:rPr>
              <w:lastRenderedPageBreak/>
              <w:t>方案设计，并根据方案进行仿真模拟实施。</w:t>
            </w:r>
          </w:p>
          <w:p w14:paraId="0611476B"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4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(4)</w:t>
            </w:r>
            <w:r w:rsidRPr="00741096">
              <w:rPr>
                <w:rFonts w:ascii="仿宋" w:eastAsia="仿宋" w:hAnsi="仿宋"/>
                <w:sz w:val="24"/>
              </w:rPr>
              <w:fldChar w:fldCharType="end"/>
            </w:r>
            <w:r w:rsidRPr="00741096">
              <w:rPr>
                <w:rFonts w:ascii="仿宋" w:eastAsia="仿宋" w:hAnsi="仿宋"/>
                <w:sz w:val="24"/>
              </w:rPr>
              <w:t>评价</w:t>
            </w:r>
            <w:r w:rsidRPr="00741096">
              <w:rPr>
                <w:rFonts w:ascii="仿宋" w:eastAsia="仿宋" w:hAnsi="仿宋" w:hint="eastAsia"/>
                <w:sz w:val="24"/>
              </w:rPr>
              <w:t>总结：教师依据</w:t>
            </w:r>
            <w:r w:rsidRPr="00741096">
              <w:rPr>
                <w:rFonts w:ascii="仿宋" w:eastAsia="仿宋" w:hAnsi="仿宋"/>
                <w:sz w:val="24"/>
              </w:rPr>
              <w:t>方案设计（或方案</w:t>
            </w:r>
            <w:r w:rsidRPr="00741096">
              <w:rPr>
                <w:rFonts w:ascii="仿宋" w:eastAsia="仿宋" w:hAnsi="仿宋" w:hint="eastAsia"/>
                <w:sz w:val="24"/>
              </w:rPr>
              <w:t>实施</w:t>
            </w:r>
            <w:r w:rsidRPr="00741096">
              <w:rPr>
                <w:rFonts w:ascii="仿宋" w:eastAsia="仿宋" w:hAnsi="仿宋"/>
                <w:sz w:val="24"/>
              </w:rPr>
              <w:t>）评价标准对学生强化训练</w:t>
            </w:r>
            <w:r w:rsidRPr="00741096">
              <w:rPr>
                <w:rFonts w:ascii="仿宋" w:eastAsia="仿宋" w:hAnsi="仿宋" w:hint="eastAsia"/>
                <w:sz w:val="24"/>
              </w:rPr>
              <w:t>的</w:t>
            </w:r>
            <w:r w:rsidRPr="00741096">
              <w:rPr>
                <w:rFonts w:ascii="仿宋" w:eastAsia="仿宋" w:hAnsi="仿宋"/>
                <w:sz w:val="24"/>
              </w:rPr>
              <w:t>结果</w:t>
            </w:r>
            <w:r w:rsidRPr="00741096">
              <w:rPr>
                <w:rFonts w:ascii="仿宋" w:eastAsia="仿宋" w:hAnsi="仿宋" w:hint="eastAsia"/>
                <w:sz w:val="24"/>
              </w:rPr>
              <w:t>进行点评</w:t>
            </w:r>
            <w:r w:rsidRPr="00741096">
              <w:rPr>
                <w:rFonts w:ascii="仿宋" w:eastAsia="仿宋" w:hAnsi="仿宋"/>
                <w:sz w:val="24"/>
              </w:rPr>
              <w:t>，学生对任务完成</w:t>
            </w:r>
            <w:r w:rsidRPr="00741096">
              <w:rPr>
                <w:rFonts w:ascii="仿宋" w:eastAsia="仿宋" w:hAnsi="仿宋" w:hint="eastAsia"/>
                <w:sz w:val="24"/>
              </w:rPr>
              <w:t>情况</w:t>
            </w:r>
            <w:r w:rsidRPr="00741096">
              <w:rPr>
                <w:rFonts w:ascii="仿宋" w:eastAsia="仿宋" w:hAnsi="仿宋"/>
                <w:sz w:val="24"/>
              </w:rPr>
              <w:t>进行总结，</w:t>
            </w:r>
            <w:r w:rsidRPr="00741096">
              <w:rPr>
                <w:rFonts w:ascii="仿宋" w:eastAsia="仿宋" w:hAnsi="仿宋" w:hint="eastAsia"/>
                <w:sz w:val="24"/>
              </w:rPr>
              <w:t>形成</w:t>
            </w:r>
            <w:r w:rsidRPr="00741096">
              <w:rPr>
                <w:rFonts w:ascii="仿宋" w:eastAsia="仿宋" w:hAnsi="仿宋"/>
                <w:sz w:val="24"/>
              </w:rPr>
              <w:t>总结报告</w:t>
            </w:r>
            <w:r w:rsidRPr="00741096">
              <w:rPr>
                <w:rFonts w:ascii="仿宋" w:eastAsia="仿宋" w:hAnsi="仿宋" w:hint="eastAsia"/>
                <w:sz w:val="24"/>
              </w:rPr>
              <w:t>。</w:t>
            </w:r>
          </w:p>
          <w:p w14:paraId="5FED7D28" w14:textId="77777777" w:rsidR="00741096" w:rsidRPr="00741096" w:rsidRDefault="00741096" w:rsidP="00741096">
            <w:pPr>
              <w:spacing w:line="280" w:lineRule="exact"/>
              <w:ind w:firstLineChars="200" w:firstLine="482"/>
              <w:rPr>
                <w:rFonts w:ascii="仿宋" w:eastAsia="仿宋" w:hAnsi="仿宋"/>
                <w:b/>
                <w:sz w:val="24"/>
              </w:rPr>
            </w:pPr>
            <w:r w:rsidRPr="00741096">
              <w:rPr>
                <w:rFonts w:ascii="仿宋" w:eastAsia="仿宋" w:hAnsi="仿宋" w:hint="eastAsia"/>
                <w:b/>
                <w:sz w:val="24"/>
              </w:rPr>
              <w:t>4</w:t>
            </w:r>
            <w:r w:rsidRPr="00741096">
              <w:rPr>
                <w:rFonts w:ascii="仿宋" w:eastAsia="仿宋" w:hAnsi="仿宋"/>
                <w:b/>
                <w:sz w:val="24"/>
              </w:rPr>
              <w:t>.</w:t>
            </w:r>
            <w:r w:rsidRPr="00741096">
              <w:rPr>
                <w:rFonts w:ascii="仿宋" w:eastAsia="仿宋" w:hAnsi="仿宋" w:hint="eastAsia"/>
                <w:b/>
                <w:sz w:val="24"/>
              </w:rPr>
              <w:t>多种教学模式</w:t>
            </w:r>
          </w:p>
          <w:p w14:paraId="34E74498"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t>(1)</w:t>
            </w:r>
            <w:r w:rsidRPr="00741096">
              <w:rPr>
                <w:rFonts w:ascii="仿宋" w:eastAsia="仿宋" w:hAnsi="仿宋" w:hint="eastAsia"/>
                <w:sz w:val="24"/>
              </w:rPr>
              <w:t>基于数字化教学管理平台技术，平台全程对教学过程进行管理、记录与分析，支持移动端或电脑端开展教学活动，支持混合式、合作式、体验式、探究式等教学，探索新型教学方式。</w:t>
            </w:r>
          </w:p>
          <w:p w14:paraId="273F45A0"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t>(2)</w:t>
            </w:r>
            <w:r w:rsidRPr="00741096">
              <w:rPr>
                <w:rFonts w:ascii="仿宋" w:eastAsia="仿宋" w:hAnsi="仿宋" w:hint="eastAsia"/>
                <w:sz w:val="24"/>
              </w:rPr>
              <w:t>基于数字化教学管理平台,支持线上作业布置与管理，提交后系统自动批改，批改可给出正确答案与答案解析。</w:t>
            </w:r>
          </w:p>
          <w:p w14:paraId="415ECCC3" w14:textId="77777777" w:rsidR="00741096" w:rsidRPr="00741096" w:rsidRDefault="00741096" w:rsidP="00741096">
            <w:pPr>
              <w:spacing w:line="280" w:lineRule="exact"/>
              <w:rPr>
                <w:rFonts w:ascii="仿宋" w:eastAsia="仿宋" w:hAnsi="仿宋"/>
                <w:b/>
                <w:sz w:val="24"/>
              </w:rPr>
            </w:pPr>
            <w:r w:rsidRPr="00741096">
              <w:rPr>
                <w:rFonts w:ascii="仿宋" w:eastAsia="仿宋" w:hAnsi="仿宋" w:hint="eastAsia"/>
                <w:b/>
                <w:sz w:val="24"/>
              </w:rPr>
              <w:t>三、智能化多元测评</w:t>
            </w:r>
          </w:p>
          <w:p w14:paraId="6CE2332C" w14:textId="77777777" w:rsidR="00741096" w:rsidRPr="00741096" w:rsidRDefault="00741096" w:rsidP="00741096">
            <w:pPr>
              <w:spacing w:line="280" w:lineRule="exact"/>
              <w:ind w:firstLineChars="200" w:firstLine="482"/>
              <w:rPr>
                <w:rFonts w:ascii="仿宋" w:eastAsia="仿宋" w:hAnsi="仿宋"/>
                <w:b/>
                <w:sz w:val="24"/>
              </w:rPr>
            </w:pPr>
            <w:r w:rsidRPr="00741096">
              <w:rPr>
                <w:rFonts w:ascii="仿宋" w:eastAsia="仿宋" w:hAnsi="仿宋" w:hint="eastAsia"/>
                <w:b/>
                <w:sz w:val="24"/>
              </w:rPr>
              <w:t>1</w:t>
            </w:r>
            <w:r w:rsidRPr="00741096">
              <w:rPr>
                <w:rFonts w:ascii="仿宋" w:eastAsia="仿宋" w:hAnsi="仿宋"/>
                <w:b/>
                <w:sz w:val="24"/>
              </w:rPr>
              <w:t>.</w:t>
            </w:r>
            <w:r w:rsidRPr="00741096">
              <w:rPr>
                <w:rFonts w:ascii="仿宋" w:eastAsia="仿宋" w:hAnsi="仿宋" w:hint="eastAsia"/>
                <w:b/>
                <w:sz w:val="24"/>
              </w:rPr>
              <w:t>过程性与终结性综合评价</w:t>
            </w:r>
          </w:p>
          <w:p w14:paraId="3CD21320"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1)</w:t>
            </w:r>
            <w:r w:rsidRPr="00741096">
              <w:rPr>
                <w:rFonts w:ascii="仿宋" w:eastAsia="仿宋" w:hAnsi="仿宋" w:hint="eastAsia"/>
                <w:sz w:val="24"/>
              </w:rPr>
              <w:t>系统对教与学整个过程进行记录并进行综合评价，支持过程性与终结性评价设置；</w:t>
            </w:r>
          </w:p>
          <w:p w14:paraId="62347B14"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t>(2)</w:t>
            </w:r>
            <w:r w:rsidRPr="00741096">
              <w:rPr>
                <w:rFonts w:ascii="仿宋" w:eastAsia="仿宋" w:hAnsi="仿宋" w:hint="eastAsia"/>
                <w:sz w:val="24"/>
              </w:rPr>
              <w:t>系统支持个性化配置各分部权重，包括：教学资源学习、课堂测验、课内外作业、虚拟仿真实验实训等；</w:t>
            </w:r>
          </w:p>
          <w:p w14:paraId="1262A0E9"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3)</w:t>
            </w:r>
            <w:r w:rsidRPr="00741096">
              <w:rPr>
                <w:rFonts w:ascii="仿宋" w:eastAsia="仿宋" w:hAnsi="仿宋" w:hint="eastAsia"/>
                <w:sz w:val="24"/>
              </w:rPr>
              <w:t>支持虚拟现实仿真任务评分成</w:t>
            </w:r>
            <w:r w:rsidRPr="00741096">
              <w:rPr>
                <w:rFonts w:ascii="仿宋" w:eastAsia="仿宋" w:hAnsi="仿宋"/>
                <w:sz w:val="24"/>
              </w:rPr>
              <w:t>绩与</w:t>
            </w:r>
            <w:r w:rsidRPr="00741096">
              <w:rPr>
                <w:rFonts w:ascii="仿宋" w:eastAsia="仿宋" w:hAnsi="仿宋" w:hint="eastAsia"/>
                <w:sz w:val="24"/>
              </w:rPr>
              <w:t>设定。包括：净资产、投资回报率、市场占有率、准时交货率、库存周转率和运营成本，各权重值可个性化配置。</w:t>
            </w:r>
          </w:p>
          <w:p w14:paraId="6CC3BAAC" w14:textId="77777777" w:rsidR="00741096" w:rsidRPr="00741096" w:rsidRDefault="00741096" w:rsidP="00741096">
            <w:pPr>
              <w:spacing w:line="280" w:lineRule="exact"/>
              <w:ind w:firstLineChars="200" w:firstLine="482"/>
              <w:rPr>
                <w:rFonts w:ascii="仿宋" w:eastAsia="仿宋" w:hAnsi="仿宋"/>
                <w:b/>
                <w:sz w:val="24"/>
              </w:rPr>
            </w:pPr>
            <w:r w:rsidRPr="00741096">
              <w:rPr>
                <w:rFonts w:ascii="仿宋" w:eastAsia="仿宋" w:hAnsi="仿宋" w:hint="eastAsia"/>
                <w:b/>
                <w:sz w:val="24"/>
              </w:rPr>
              <w:t>2</w:t>
            </w:r>
            <w:r w:rsidRPr="00741096">
              <w:rPr>
                <w:rFonts w:ascii="仿宋" w:eastAsia="仿宋" w:hAnsi="仿宋"/>
                <w:b/>
                <w:sz w:val="24"/>
              </w:rPr>
              <w:t>.</w:t>
            </w:r>
            <w:r w:rsidRPr="00741096">
              <w:rPr>
                <w:rFonts w:ascii="仿宋" w:eastAsia="仿宋" w:hAnsi="仿宋" w:hint="eastAsia"/>
                <w:b/>
                <w:sz w:val="24"/>
              </w:rPr>
              <w:t>多样化评价项目</w:t>
            </w:r>
          </w:p>
          <w:p w14:paraId="2BDD42E2"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3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w:t>
            </w:r>
            <w:r w:rsidRPr="00741096">
              <w:rPr>
                <w:rFonts w:ascii="仿宋" w:eastAsia="仿宋" w:hAnsi="仿宋"/>
                <w:sz w:val="24"/>
              </w:rPr>
              <w:t>1</w:t>
            </w:r>
            <w:r w:rsidRPr="00741096">
              <w:rPr>
                <w:rFonts w:ascii="仿宋" w:eastAsia="仿宋" w:hAnsi="仿宋" w:hint="eastAsia"/>
                <w:sz w:val="24"/>
              </w:rPr>
              <w:t>)</w:t>
            </w:r>
            <w:r w:rsidRPr="00741096">
              <w:rPr>
                <w:rFonts w:ascii="仿宋" w:eastAsia="仿宋" w:hAnsi="仿宋"/>
                <w:sz w:val="24"/>
              </w:rPr>
              <w:fldChar w:fldCharType="end"/>
            </w:r>
            <w:r w:rsidRPr="00741096">
              <w:rPr>
                <w:rFonts w:ascii="仿宋" w:eastAsia="仿宋" w:hAnsi="仿宋" w:hint="eastAsia"/>
                <w:sz w:val="24"/>
              </w:rPr>
              <w:t>成</w:t>
            </w:r>
            <w:r w:rsidRPr="00741096">
              <w:rPr>
                <w:rFonts w:ascii="仿宋" w:eastAsia="仿宋" w:hAnsi="仿宋"/>
                <w:sz w:val="24"/>
              </w:rPr>
              <w:t>绩</w:t>
            </w:r>
            <w:r w:rsidRPr="00741096">
              <w:rPr>
                <w:rFonts w:ascii="仿宋" w:eastAsia="仿宋" w:hAnsi="仿宋" w:hint="eastAsia"/>
                <w:sz w:val="24"/>
              </w:rPr>
              <w:t>评</w:t>
            </w:r>
            <w:r w:rsidRPr="00741096">
              <w:rPr>
                <w:rFonts w:ascii="仿宋" w:eastAsia="仿宋" w:hAnsi="仿宋"/>
                <w:sz w:val="24"/>
              </w:rPr>
              <w:t>价：</w:t>
            </w:r>
            <w:r w:rsidRPr="00741096">
              <w:rPr>
                <w:rFonts w:ascii="仿宋" w:eastAsia="仿宋" w:hAnsi="仿宋" w:hint="eastAsia"/>
                <w:sz w:val="24"/>
              </w:rPr>
              <w:t>作</w:t>
            </w:r>
            <w:r w:rsidRPr="00741096">
              <w:rPr>
                <w:rFonts w:ascii="仿宋" w:eastAsia="仿宋" w:hAnsi="仿宋"/>
                <w:sz w:val="24"/>
              </w:rPr>
              <w:t>业得分、作品得分、</w:t>
            </w:r>
            <w:r w:rsidRPr="00741096">
              <w:rPr>
                <w:rFonts w:ascii="仿宋" w:eastAsia="仿宋" w:hAnsi="仿宋" w:hint="eastAsia"/>
                <w:sz w:val="24"/>
              </w:rPr>
              <w:t>测验</w:t>
            </w:r>
            <w:r w:rsidRPr="00741096">
              <w:rPr>
                <w:rFonts w:ascii="仿宋" w:eastAsia="仿宋" w:hAnsi="仿宋"/>
                <w:sz w:val="24"/>
              </w:rPr>
              <w:t>得分、</w:t>
            </w:r>
            <w:r w:rsidRPr="00741096">
              <w:rPr>
                <w:rFonts w:ascii="仿宋" w:eastAsia="仿宋" w:hAnsi="仿宋" w:hint="eastAsia"/>
                <w:sz w:val="24"/>
              </w:rPr>
              <w:t>方案得分、</w:t>
            </w:r>
            <w:r w:rsidRPr="00741096">
              <w:rPr>
                <w:rFonts w:ascii="仿宋" w:eastAsia="仿宋" w:hAnsi="仿宋"/>
                <w:sz w:val="24"/>
              </w:rPr>
              <w:t>仿真得分以及综合得分</w:t>
            </w:r>
            <w:r w:rsidRPr="00741096">
              <w:rPr>
                <w:rFonts w:ascii="仿宋" w:eastAsia="仿宋" w:hAnsi="仿宋" w:hint="eastAsia"/>
                <w:sz w:val="24"/>
              </w:rPr>
              <w:t>；</w:t>
            </w:r>
          </w:p>
          <w:p w14:paraId="625BAF3E"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w:t>
            </w:r>
            <w:r w:rsidRPr="00741096">
              <w:rPr>
                <w:rFonts w:ascii="仿宋" w:eastAsia="仿宋" w:hAnsi="仿宋"/>
                <w:sz w:val="24"/>
              </w:rPr>
              <w:t>2</w:t>
            </w:r>
            <w:r w:rsidRPr="00741096">
              <w:rPr>
                <w:rFonts w:ascii="仿宋" w:eastAsia="仿宋" w:hAnsi="仿宋" w:hint="eastAsia"/>
                <w:sz w:val="24"/>
              </w:rPr>
              <w:t>)</w:t>
            </w:r>
            <w:r w:rsidRPr="00741096">
              <w:rPr>
                <w:rFonts w:ascii="仿宋" w:eastAsia="仿宋" w:hAnsi="仿宋"/>
                <w:sz w:val="24"/>
              </w:rPr>
              <w:fldChar w:fldCharType="end"/>
            </w:r>
            <w:r w:rsidRPr="00741096">
              <w:rPr>
                <w:rFonts w:ascii="仿宋" w:eastAsia="仿宋" w:hAnsi="仿宋" w:hint="eastAsia"/>
                <w:sz w:val="24"/>
              </w:rPr>
              <w:t>支持自评、互评和教师评三种评价模式；</w:t>
            </w:r>
          </w:p>
          <w:p w14:paraId="725EC0E0"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t>(3)</w:t>
            </w:r>
            <w:r w:rsidRPr="00741096">
              <w:rPr>
                <w:rFonts w:ascii="仿宋" w:eastAsia="仿宋" w:hAnsi="仿宋" w:hint="eastAsia"/>
                <w:sz w:val="24"/>
              </w:rPr>
              <w:t>虚拟现实</w:t>
            </w:r>
            <w:r w:rsidRPr="00741096">
              <w:rPr>
                <w:rFonts w:ascii="仿宋" w:eastAsia="仿宋" w:hAnsi="仿宋"/>
                <w:sz w:val="24"/>
              </w:rPr>
              <w:t>仿真</w:t>
            </w:r>
            <w:r w:rsidRPr="00741096">
              <w:rPr>
                <w:rFonts w:ascii="仿宋" w:eastAsia="仿宋" w:hAnsi="仿宋" w:hint="eastAsia"/>
                <w:sz w:val="24"/>
              </w:rPr>
              <w:t>实验实训提供系统</w:t>
            </w:r>
            <w:r w:rsidRPr="00741096">
              <w:rPr>
                <w:rFonts w:ascii="仿宋" w:eastAsia="仿宋" w:hAnsi="仿宋"/>
                <w:sz w:val="24"/>
              </w:rPr>
              <w:t>自动打分</w:t>
            </w:r>
            <w:r w:rsidRPr="00741096">
              <w:rPr>
                <w:rFonts w:ascii="仿宋" w:eastAsia="仿宋" w:hAnsi="仿宋" w:hint="eastAsia"/>
                <w:sz w:val="24"/>
              </w:rPr>
              <w:t>；</w:t>
            </w:r>
          </w:p>
          <w:p w14:paraId="381A4C09"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4)</w:t>
            </w:r>
            <w:r w:rsidRPr="00741096">
              <w:rPr>
                <w:rFonts w:ascii="仿宋" w:eastAsia="仿宋" w:hAnsi="仿宋" w:hint="eastAsia"/>
                <w:sz w:val="24"/>
              </w:rPr>
              <w:t>学习轨迹记录，系统对课程中学习时间、完成操作次数等均记录作为学情数据管理；</w:t>
            </w:r>
          </w:p>
          <w:p w14:paraId="63E3B615" w14:textId="77777777" w:rsidR="00741096" w:rsidRPr="00741096" w:rsidRDefault="00741096" w:rsidP="00741096">
            <w:pPr>
              <w:spacing w:line="280" w:lineRule="exact"/>
              <w:ind w:firstLineChars="200" w:firstLine="482"/>
              <w:rPr>
                <w:rFonts w:ascii="仿宋" w:eastAsia="仿宋" w:hAnsi="仿宋"/>
                <w:b/>
                <w:sz w:val="24"/>
              </w:rPr>
            </w:pPr>
            <w:r w:rsidRPr="00741096">
              <w:rPr>
                <w:rFonts w:ascii="仿宋" w:eastAsia="仿宋" w:hAnsi="仿宋" w:hint="eastAsia"/>
                <w:b/>
                <w:sz w:val="24"/>
              </w:rPr>
              <w:t>3</w:t>
            </w:r>
            <w:r w:rsidRPr="00741096">
              <w:rPr>
                <w:rFonts w:ascii="仿宋" w:eastAsia="仿宋" w:hAnsi="仿宋"/>
                <w:b/>
                <w:sz w:val="24"/>
              </w:rPr>
              <w:t>.</w:t>
            </w:r>
            <w:r w:rsidRPr="00741096">
              <w:rPr>
                <w:rFonts w:ascii="仿宋" w:eastAsia="仿宋" w:hAnsi="仿宋" w:hint="eastAsia"/>
                <w:b/>
                <w:sz w:val="24"/>
              </w:rPr>
              <w:t>职业能力测评</w:t>
            </w:r>
          </w:p>
          <w:p w14:paraId="31CD220A"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(1)</w:t>
            </w:r>
            <w:r w:rsidRPr="00741096">
              <w:rPr>
                <w:rFonts w:ascii="仿宋" w:eastAsia="仿宋" w:hAnsi="仿宋"/>
                <w:sz w:val="24"/>
              </w:rPr>
              <w:fldChar w:fldCharType="end"/>
            </w:r>
            <w:r w:rsidRPr="00741096">
              <w:rPr>
                <w:rFonts w:ascii="仿宋" w:eastAsia="仿宋" w:hAnsi="仿宋" w:hint="eastAsia"/>
                <w:sz w:val="24"/>
              </w:rPr>
              <w:t>根据COMET职业能力测评模型，关注职业效度，以典型工作任务作为考题，对学习者功能性能力、过程能力与设计能力等方面进行评价；</w:t>
            </w:r>
          </w:p>
          <w:p w14:paraId="259FAE61"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2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(2)</w:t>
            </w:r>
            <w:r w:rsidRPr="00741096">
              <w:rPr>
                <w:rFonts w:ascii="仿宋" w:eastAsia="仿宋" w:hAnsi="仿宋"/>
                <w:sz w:val="24"/>
              </w:rPr>
              <w:fldChar w:fldCharType="end"/>
            </w:r>
            <w:r w:rsidRPr="00741096">
              <w:rPr>
                <w:rFonts w:ascii="仿宋" w:eastAsia="仿宋" w:hAnsi="仿宋" w:hint="eastAsia"/>
                <w:sz w:val="24"/>
              </w:rPr>
              <w:t>测评覆盖过程性与终结性考核等，课程整体学习过程；</w:t>
            </w:r>
          </w:p>
          <w:p w14:paraId="79F1836B"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3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(3)</w:t>
            </w:r>
            <w:r w:rsidRPr="00741096">
              <w:rPr>
                <w:rFonts w:ascii="仿宋" w:eastAsia="仿宋" w:hAnsi="仿宋"/>
                <w:sz w:val="24"/>
              </w:rPr>
              <w:fldChar w:fldCharType="end"/>
            </w:r>
            <w:r w:rsidRPr="00741096">
              <w:rPr>
                <w:rFonts w:ascii="仿宋" w:eastAsia="仿宋" w:hAnsi="仿宋" w:hint="eastAsia"/>
                <w:sz w:val="24"/>
              </w:rPr>
              <w:t>测评类型包括测验、作业、作品、方案设计、仿真实施等；</w:t>
            </w:r>
          </w:p>
          <w:p w14:paraId="414BAB50"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4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(4)</w:t>
            </w:r>
            <w:r w:rsidRPr="00741096">
              <w:rPr>
                <w:rFonts w:ascii="仿宋" w:eastAsia="仿宋" w:hAnsi="仿宋"/>
                <w:sz w:val="24"/>
              </w:rPr>
              <w:fldChar w:fldCharType="end"/>
            </w:r>
            <w:r w:rsidRPr="00741096">
              <w:rPr>
                <w:rFonts w:ascii="仿宋" w:eastAsia="仿宋" w:hAnsi="仿宋" w:hint="eastAsia"/>
                <w:sz w:val="24"/>
              </w:rPr>
              <w:t>系统支持导出测评报告；</w:t>
            </w:r>
          </w:p>
          <w:p w14:paraId="0EF7F741" w14:textId="77777777" w:rsidR="00741096" w:rsidRPr="00741096" w:rsidRDefault="00741096" w:rsidP="00741096">
            <w:pPr>
              <w:spacing w:line="280" w:lineRule="exact"/>
              <w:ind w:firstLineChars="200" w:firstLine="482"/>
              <w:rPr>
                <w:rFonts w:ascii="仿宋" w:eastAsia="仿宋" w:hAnsi="仿宋"/>
                <w:b/>
                <w:sz w:val="24"/>
              </w:rPr>
            </w:pPr>
            <w:r w:rsidRPr="00741096">
              <w:rPr>
                <w:rFonts w:ascii="仿宋" w:eastAsia="仿宋" w:hAnsi="仿宋" w:hint="eastAsia"/>
                <w:b/>
                <w:sz w:val="24"/>
              </w:rPr>
              <w:t>4</w:t>
            </w:r>
            <w:r w:rsidRPr="00741096">
              <w:rPr>
                <w:rFonts w:ascii="仿宋" w:eastAsia="仿宋" w:hAnsi="仿宋"/>
                <w:b/>
                <w:sz w:val="24"/>
              </w:rPr>
              <w:t>.</w:t>
            </w:r>
            <w:r w:rsidRPr="00741096">
              <w:rPr>
                <w:rFonts w:ascii="仿宋" w:eastAsia="仿宋" w:hAnsi="仿宋" w:hint="eastAsia"/>
                <w:b/>
                <w:sz w:val="24"/>
              </w:rPr>
              <w:t>智能教学诊断</w:t>
            </w:r>
          </w:p>
          <w:p w14:paraId="59D52E43"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提供课程教学动态监测功能，具有精准趋势分析能力，诊断数据至少包括：</w:t>
            </w:r>
          </w:p>
          <w:p w14:paraId="625C9C46"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(1)</w:t>
            </w:r>
            <w:r w:rsidRPr="00741096">
              <w:rPr>
                <w:rFonts w:ascii="仿宋" w:eastAsia="仿宋" w:hAnsi="仿宋"/>
                <w:sz w:val="24"/>
              </w:rPr>
              <w:fldChar w:fldCharType="end"/>
            </w:r>
            <w:r w:rsidRPr="00741096">
              <w:rPr>
                <w:rFonts w:ascii="仿宋" w:eastAsia="仿宋" w:hAnsi="仿宋" w:hint="eastAsia"/>
                <w:sz w:val="24"/>
              </w:rPr>
              <w:t>学情分析</w:t>
            </w:r>
            <w:r w:rsidRPr="00741096">
              <w:rPr>
                <w:rFonts w:ascii="仿宋" w:eastAsia="仿宋" w:hAnsi="仿宋"/>
                <w:sz w:val="24"/>
              </w:rPr>
              <w:t>：</w:t>
            </w:r>
            <w:r w:rsidRPr="00741096">
              <w:rPr>
                <w:rFonts w:ascii="仿宋" w:eastAsia="仿宋" w:hAnsi="仿宋" w:hint="eastAsia"/>
                <w:sz w:val="24"/>
              </w:rPr>
              <w:t>课前任务完成情况分析，课前测各知识点掌握情况分析；</w:t>
            </w:r>
          </w:p>
          <w:p w14:paraId="15E424C4"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2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(2)</w:t>
            </w:r>
            <w:r w:rsidRPr="00741096">
              <w:rPr>
                <w:rFonts w:ascii="仿宋" w:eastAsia="仿宋" w:hAnsi="仿宋"/>
                <w:sz w:val="24"/>
              </w:rPr>
              <w:fldChar w:fldCharType="end"/>
            </w:r>
            <w:r w:rsidRPr="00741096">
              <w:rPr>
                <w:rFonts w:ascii="仿宋" w:eastAsia="仿宋" w:hAnsi="仿宋" w:hint="eastAsia"/>
                <w:sz w:val="24"/>
              </w:rPr>
              <w:t>课堂评价：课堂活动参与情况分析，测验或作业质量分析；</w:t>
            </w:r>
          </w:p>
          <w:p w14:paraId="6C6325ED"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3)</w:t>
            </w:r>
            <w:r w:rsidRPr="00741096">
              <w:rPr>
                <w:rFonts w:ascii="仿宋" w:eastAsia="仿宋" w:hAnsi="仿宋" w:hint="eastAsia"/>
                <w:sz w:val="24"/>
              </w:rPr>
              <w:t>课程报告：课程整体数据分析，按仿真、作业、作品、方案等类别情况分析；</w:t>
            </w:r>
          </w:p>
          <w:p w14:paraId="32B2F42D"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4)</w:t>
            </w:r>
            <w:r w:rsidRPr="00741096">
              <w:rPr>
                <w:rFonts w:ascii="仿宋" w:eastAsia="仿宋" w:hAnsi="仿宋" w:hint="eastAsia"/>
                <w:sz w:val="24"/>
              </w:rPr>
              <w:t>质量监测：对课程教学质量进行横纵向比较分析；</w:t>
            </w:r>
          </w:p>
          <w:p w14:paraId="164E3E96"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要求提供包含教学内容的理实一体化教材，要求每一个软件中即能按环节进行独立实验，也能进行多环节综合实验，且每种方式都具有详细的开展步骤截图。投标时随投标文件提交纸质文档，作为符合性审查依据。</w:t>
            </w:r>
          </w:p>
          <w:p w14:paraId="52C3CAF8" w14:textId="77777777" w:rsidR="00741096" w:rsidRP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★投标人针对本产品所有功能要求，进行对应截图，作为技术文件提交，此部分为重要技术评审依据。为保护采购人利益，供货前由中标人须至采购人处演示上述所有功能模块，如未能满足采购参数要</w:t>
            </w:r>
            <w:r w:rsidRPr="00741096">
              <w:rPr>
                <w:rFonts w:ascii="仿宋" w:eastAsia="仿宋" w:hAnsi="仿宋" w:hint="eastAsia"/>
                <w:sz w:val="24"/>
              </w:rPr>
              <w:lastRenderedPageBreak/>
              <w:t>求或与响应不符，则验收不通过，采购人有权上报监管部门进行处罚，中标人将承担由此带来的一切法律责任和后果。</w:t>
            </w:r>
          </w:p>
          <w:p w14:paraId="1170A5EB" w14:textId="77777777" w:rsidR="00741096" w:rsidRDefault="00741096" w:rsidP="00741096">
            <w:pPr>
              <w:spacing w:line="280" w:lineRule="exact"/>
              <w:ind w:firstLineChars="200" w:firstLine="480"/>
              <w:rPr>
                <w:rFonts w:ascii="仿宋" w:eastAsia="仿宋" w:hAnsi="仿宋"/>
                <w:sz w:val="24"/>
              </w:rPr>
            </w:pPr>
            <w:r w:rsidRPr="00741096">
              <w:rPr>
                <w:rFonts w:ascii="仿宋" w:eastAsia="仿宋" w:hAnsi="仿宋" w:hint="eastAsia"/>
                <w:sz w:val="24"/>
              </w:rPr>
              <w:t>★同时在线并发数100人。</w:t>
            </w:r>
          </w:p>
          <w:p w14:paraId="122A3FDD" w14:textId="77777777" w:rsidR="00741096" w:rsidRPr="00870FA7" w:rsidRDefault="00741096" w:rsidP="00741096">
            <w:pPr>
              <w:spacing w:line="280" w:lineRule="exact"/>
              <w:rPr>
                <w:rFonts w:ascii="仿宋" w:eastAsia="仿宋" w:hAnsi="仿宋"/>
                <w:b/>
                <w:sz w:val="24"/>
              </w:rPr>
            </w:pPr>
            <w:r>
              <w:rPr>
                <w:rFonts w:ascii="仿宋" w:eastAsia="仿宋" w:hAnsi="仿宋" w:hint="eastAsia"/>
                <w:b/>
                <w:sz w:val="24"/>
              </w:rPr>
              <w:t xml:space="preserve">（四）  </w:t>
            </w:r>
            <w:r w:rsidRPr="00870FA7">
              <w:rPr>
                <w:rFonts w:ascii="仿宋" w:eastAsia="仿宋" w:hAnsi="仿宋" w:hint="eastAsia"/>
                <w:b/>
                <w:sz w:val="24"/>
              </w:rPr>
              <w:t>试用要求</w:t>
            </w:r>
          </w:p>
          <w:p w14:paraId="3C4E7B10" w14:textId="79E0AB2B" w:rsidR="00741096" w:rsidRPr="00741096" w:rsidRDefault="00741096" w:rsidP="00741096">
            <w:pPr>
              <w:spacing w:line="280" w:lineRule="exact"/>
              <w:ind w:firstLineChars="200" w:firstLine="480"/>
              <w:rPr>
                <w:rFonts w:ascii="仿宋" w:eastAsia="仿宋" w:hAnsi="仿宋"/>
                <w:sz w:val="24"/>
              </w:rPr>
            </w:pPr>
            <w:r w:rsidRPr="009D7C7E">
              <w:rPr>
                <w:rFonts w:ascii="仿宋" w:eastAsia="仿宋" w:hAnsi="仿宋" w:hint="eastAsia"/>
                <w:sz w:val="24"/>
              </w:rPr>
              <w:t>根据采购的软件项目特殊性，投标单位承诺该软件免费提供给招标单位试用3至6个月。招标单位根据投标单位的响应情况及试用效果签订采购合同。</w:t>
            </w:r>
          </w:p>
        </w:tc>
        <w:tc>
          <w:tcPr>
            <w:tcW w:w="643" w:type="dxa"/>
            <w:tcMar>
              <w:top w:w="0" w:type="dxa"/>
              <w:left w:w="10" w:type="dxa"/>
              <w:bottom w:w="0" w:type="dxa"/>
              <w:right w:w="10" w:type="dxa"/>
            </w:tcMar>
            <w:vAlign w:val="center"/>
          </w:tcPr>
          <w:p w14:paraId="29D3EF07" w14:textId="77777777" w:rsidR="00741096" w:rsidRPr="00741096" w:rsidRDefault="00741096" w:rsidP="00741096">
            <w:pPr>
              <w:spacing w:line="280" w:lineRule="exact"/>
              <w:jc w:val="center"/>
              <w:rPr>
                <w:rFonts w:ascii="仿宋" w:eastAsia="仿宋" w:hAnsi="仿宋"/>
                <w:sz w:val="24"/>
              </w:rPr>
            </w:pPr>
            <w:r w:rsidRPr="00741096">
              <w:rPr>
                <w:rFonts w:ascii="仿宋" w:eastAsia="仿宋" w:hAnsi="仿宋" w:hint="eastAsia"/>
                <w:sz w:val="24"/>
              </w:rPr>
              <w:lastRenderedPageBreak/>
              <w:t>1套</w:t>
            </w:r>
          </w:p>
        </w:tc>
      </w:tr>
    </w:tbl>
    <w:p w14:paraId="343B8C62" w14:textId="0C52CB1E" w:rsidR="00DC7401" w:rsidRDefault="00741096" w:rsidP="008903D7">
      <w:pPr>
        <w:spacing w:line="440" w:lineRule="exact"/>
        <w:rPr>
          <w:rFonts w:ascii="仿宋" w:eastAsia="仿宋" w:hAnsi="仿宋"/>
          <w:b/>
          <w:sz w:val="24"/>
        </w:rPr>
      </w:pPr>
      <w:r w:rsidRPr="00741096">
        <w:rPr>
          <w:rFonts w:ascii="仿宋" w:eastAsia="仿宋" w:hAnsi="仿宋"/>
          <w:b/>
          <w:sz w:val="24"/>
        </w:rPr>
        <w:lastRenderedPageBreak/>
        <w:t>附件</w:t>
      </w:r>
      <w:r w:rsidRPr="00741096">
        <w:rPr>
          <w:rFonts w:ascii="仿宋" w:eastAsia="仿宋" w:hAnsi="仿宋" w:hint="eastAsia"/>
          <w:b/>
          <w:sz w:val="24"/>
        </w:rPr>
        <w:t>3：</w:t>
      </w:r>
    </w:p>
    <w:tbl>
      <w:tblPr>
        <w:tblW w:w="5832" w:type="pct"/>
        <w:jc w:val="center"/>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4"/>
        <w:gridCol w:w="1138"/>
        <w:gridCol w:w="7371"/>
        <w:gridCol w:w="643"/>
      </w:tblGrid>
      <w:tr w:rsidR="00C84762" w:rsidRPr="00741096" w14:paraId="0F2B3BCD" w14:textId="3A052E83" w:rsidTr="00C84762">
        <w:trPr>
          <w:trHeight w:val="645"/>
          <w:jc w:val="center"/>
        </w:trPr>
        <w:tc>
          <w:tcPr>
            <w:tcW w:w="286" w:type="pct"/>
            <w:tcMar>
              <w:top w:w="0" w:type="dxa"/>
              <w:left w:w="10" w:type="dxa"/>
              <w:bottom w:w="0" w:type="dxa"/>
              <w:right w:w="10" w:type="dxa"/>
            </w:tcMar>
            <w:vAlign w:val="center"/>
          </w:tcPr>
          <w:p w14:paraId="7964522D" w14:textId="77777777" w:rsidR="00C84762" w:rsidRPr="00741096" w:rsidRDefault="00C84762" w:rsidP="00C84762">
            <w:pPr>
              <w:spacing w:line="280" w:lineRule="exact"/>
              <w:jc w:val="center"/>
              <w:rPr>
                <w:rFonts w:ascii="仿宋" w:eastAsia="仿宋" w:hAnsi="仿宋"/>
                <w:b/>
                <w:sz w:val="24"/>
              </w:rPr>
            </w:pPr>
            <w:r w:rsidRPr="00741096">
              <w:rPr>
                <w:rFonts w:ascii="仿宋" w:eastAsia="仿宋" w:hAnsi="仿宋" w:hint="eastAsia"/>
                <w:b/>
                <w:sz w:val="24"/>
              </w:rPr>
              <w:t>序号</w:t>
            </w:r>
          </w:p>
        </w:tc>
        <w:tc>
          <w:tcPr>
            <w:tcW w:w="586" w:type="pct"/>
            <w:tcMar>
              <w:top w:w="0" w:type="dxa"/>
              <w:left w:w="10" w:type="dxa"/>
              <w:bottom w:w="0" w:type="dxa"/>
              <w:right w:w="10" w:type="dxa"/>
            </w:tcMar>
            <w:vAlign w:val="center"/>
          </w:tcPr>
          <w:p w14:paraId="18B17718" w14:textId="77777777" w:rsidR="00C84762" w:rsidRPr="00741096" w:rsidRDefault="00C84762" w:rsidP="00C84762">
            <w:pPr>
              <w:spacing w:line="280" w:lineRule="exact"/>
              <w:jc w:val="center"/>
              <w:rPr>
                <w:rFonts w:ascii="仿宋" w:eastAsia="仿宋" w:hAnsi="仿宋"/>
                <w:b/>
                <w:sz w:val="24"/>
              </w:rPr>
            </w:pPr>
            <w:r w:rsidRPr="00741096">
              <w:rPr>
                <w:rFonts w:ascii="仿宋" w:eastAsia="仿宋" w:hAnsi="仿宋" w:hint="eastAsia"/>
                <w:b/>
                <w:sz w:val="24"/>
              </w:rPr>
              <w:t>设备名称</w:t>
            </w:r>
          </w:p>
        </w:tc>
        <w:tc>
          <w:tcPr>
            <w:tcW w:w="3797" w:type="pct"/>
            <w:tcMar>
              <w:top w:w="0" w:type="dxa"/>
              <w:left w:w="10" w:type="dxa"/>
              <w:bottom w:w="0" w:type="dxa"/>
              <w:right w:w="10" w:type="dxa"/>
            </w:tcMar>
            <w:vAlign w:val="center"/>
          </w:tcPr>
          <w:p w14:paraId="6B32992D" w14:textId="2681E537" w:rsidR="00C84762" w:rsidRPr="00741096" w:rsidRDefault="00C84762" w:rsidP="00C84762">
            <w:pPr>
              <w:spacing w:line="280" w:lineRule="exact"/>
              <w:jc w:val="center"/>
              <w:rPr>
                <w:rFonts w:ascii="仿宋" w:eastAsia="仿宋" w:hAnsi="仿宋"/>
                <w:b/>
                <w:sz w:val="24"/>
              </w:rPr>
            </w:pPr>
            <w:r w:rsidRPr="00741096">
              <w:rPr>
                <w:rFonts w:ascii="仿宋" w:eastAsia="仿宋" w:hAnsi="仿宋" w:hint="eastAsia"/>
                <w:b/>
                <w:sz w:val="24"/>
              </w:rPr>
              <w:t>技术参数</w:t>
            </w:r>
          </w:p>
        </w:tc>
        <w:tc>
          <w:tcPr>
            <w:tcW w:w="331" w:type="pct"/>
            <w:vAlign w:val="center"/>
          </w:tcPr>
          <w:p w14:paraId="73D61A6D" w14:textId="5AFE7D09" w:rsidR="00C84762" w:rsidRPr="00741096" w:rsidRDefault="00C84762" w:rsidP="00C84762">
            <w:pPr>
              <w:spacing w:line="280" w:lineRule="exact"/>
              <w:jc w:val="center"/>
              <w:rPr>
                <w:rFonts w:ascii="仿宋" w:eastAsia="仿宋" w:hAnsi="仿宋"/>
                <w:b/>
                <w:sz w:val="24"/>
              </w:rPr>
            </w:pPr>
            <w:r w:rsidRPr="00DC7401">
              <w:rPr>
                <w:rFonts w:ascii="仿宋" w:eastAsia="仿宋" w:hAnsi="仿宋" w:hint="eastAsia"/>
                <w:b/>
                <w:sz w:val="24"/>
              </w:rPr>
              <w:t>数量</w:t>
            </w:r>
          </w:p>
        </w:tc>
      </w:tr>
      <w:tr w:rsidR="00C84762" w:rsidRPr="00741096" w14:paraId="3960AB30" w14:textId="77C0ADCC" w:rsidTr="00C84762">
        <w:trPr>
          <w:trHeight w:val="645"/>
          <w:jc w:val="center"/>
        </w:trPr>
        <w:tc>
          <w:tcPr>
            <w:tcW w:w="286" w:type="pct"/>
            <w:tcMar>
              <w:top w:w="0" w:type="dxa"/>
              <w:left w:w="10" w:type="dxa"/>
              <w:bottom w:w="0" w:type="dxa"/>
              <w:right w:w="10" w:type="dxa"/>
            </w:tcMar>
            <w:vAlign w:val="center"/>
          </w:tcPr>
          <w:p w14:paraId="08A1E30B" w14:textId="77777777" w:rsidR="00C84762" w:rsidRPr="00741096" w:rsidRDefault="00C84762" w:rsidP="00C84762">
            <w:pPr>
              <w:spacing w:line="280" w:lineRule="exact"/>
              <w:jc w:val="center"/>
              <w:rPr>
                <w:rFonts w:ascii="仿宋" w:eastAsia="仿宋" w:hAnsi="仿宋"/>
                <w:sz w:val="24"/>
              </w:rPr>
            </w:pPr>
            <w:r w:rsidRPr="00741096">
              <w:rPr>
                <w:rFonts w:ascii="仿宋" w:eastAsia="仿宋" w:hAnsi="仿宋" w:hint="eastAsia"/>
                <w:sz w:val="24"/>
              </w:rPr>
              <w:t>1</w:t>
            </w:r>
          </w:p>
        </w:tc>
        <w:tc>
          <w:tcPr>
            <w:tcW w:w="586" w:type="pct"/>
            <w:tcMar>
              <w:top w:w="0" w:type="dxa"/>
              <w:left w:w="10" w:type="dxa"/>
              <w:bottom w:w="0" w:type="dxa"/>
              <w:right w:w="10" w:type="dxa"/>
            </w:tcMar>
            <w:vAlign w:val="center"/>
          </w:tcPr>
          <w:p w14:paraId="458FDFFB" w14:textId="77777777" w:rsidR="00C84762" w:rsidRPr="00741096" w:rsidRDefault="00C84762" w:rsidP="00C84762">
            <w:pPr>
              <w:spacing w:line="280" w:lineRule="exact"/>
              <w:jc w:val="center"/>
              <w:rPr>
                <w:rFonts w:ascii="仿宋" w:eastAsia="仿宋" w:hAnsi="仿宋"/>
                <w:sz w:val="24"/>
              </w:rPr>
            </w:pPr>
            <w:r w:rsidRPr="00741096">
              <w:rPr>
                <w:rFonts w:ascii="仿宋" w:eastAsia="仿宋" w:hAnsi="仿宋" w:cs="宋体" w:hint="eastAsia"/>
                <w:color w:val="000000"/>
                <w:kern w:val="0"/>
                <w:sz w:val="24"/>
              </w:rPr>
              <w:t>智慧运输管理软件系统</w:t>
            </w:r>
          </w:p>
        </w:tc>
        <w:tc>
          <w:tcPr>
            <w:tcW w:w="3797" w:type="pct"/>
            <w:tcMar>
              <w:top w:w="0" w:type="dxa"/>
              <w:left w:w="10" w:type="dxa"/>
              <w:bottom w:w="0" w:type="dxa"/>
              <w:right w:w="10" w:type="dxa"/>
            </w:tcMar>
            <w:vAlign w:val="center"/>
          </w:tcPr>
          <w:p w14:paraId="3B9088DC" w14:textId="5535D867" w:rsidR="00C84762" w:rsidRPr="00C84762" w:rsidRDefault="00C84762" w:rsidP="00C84762">
            <w:pPr>
              <w:pStyle w:val="af2"/>
              <w:numPr>
                <w:ilvl w:val="0"/>
                <w:numId w:val="46"/>
              </w:numPr>
              <w:tabs>
                <w:tab w:val="left" w:pos="1080"/>
                <w:tab w:val="left" w:pos="1221"/>
              </w:tabs>
              <w:spacing w:line="280" w:lineRule="exact"/>
              <w:ind w:firstLineChars="0"/>
              <w:outlineLvl w:val="1"/>
              <w:rPr>
                <w:rFonts w:ascii="仿宋" w:eastAsia="仿宋" w:hAnsi="仿宋"/>
                <w:b/>
              </w:rPr>
            </w:pPr>
            <w:r>
              <w:rPr>
                <w:rFonts w:ascii="仿宋" w:eastAsia="仿宋" w:hAnsi="仿宋" w:hint="eastAsia"/>
                <w:b/>
              </w:rPr>
              <w:t xml:space="preserve"> </w:t>
            </w:r>
            <w:r w:rsidRPr="00C84762">
              <w:rPr>
                <w:rFonts w:ascii="仿宋" w:eastAsia="仿宋" w:hAnsi="仿宋" w:hint="eastAsia"/>
                <w:b/>
              </w:rPr>
              <w:t>制造商或供应商商务要求</w:t>
            </w:r>
          </w:p>
          <w:p w14:paraId="32DF303F" w14:textId="77777777" w:rsidR="00C84762" w:rsidRPr="00741096" w:rsidRDefault="00C84762" w:rsidP="00C84762">
            <w:pPr>
              <w:numPr>
                <w:ilvl w:val="0"/>
                <w:numId w:val="6"/>
              </w:numPr>
              <w:spacing w:line="280" w:lineRule="exact"/>
              <w:ind w:left="225" w:hanging="225"/>
              <w:jc w:val="left"/>
              <w:rPr>
                <w:rFonts w:ascii="仿宋" w:eastAsia="仿宋" w:hAnsi="仿宋" w:cs="宋体"/>
                <w:sz w:val="24"/>
              </w:rPr>
            </w:pPr>
            <w:bookmarkStart w:id="5" w:name="OLE_LINK19"/>
            <w:r w:rsidRPr="00741096">
              <w:rPr>
                <w:rFonts w:ascii="仿宋" w:eastAsia="仿宋" w:hAnsi="仿宋" w:cs="宋体" w:hint="eastAsia"/>
                <w:sz w:val="24"/>
              </w:rPr>
              <w:t>供应商应是在国家相关行政管理部门注册且为独立法人机构，经营范围涵盖本次采购范围的国内合法企业；</w:t>
            </w:r>
          </w:p>
          <w:p w14:paraId="374AAFF0" w14:textId="77777777" w:rsidR="00C84762" w:rsidRPr="00741096" w:rsidRDefault="00C84762" w:rsidP="00C84762">
            <w:pPr>
              <w:numPr>
                <w:ilvl w:val="0"/>
                <w:numId w:val="6"/>
              </w:numPr>
              <w:spacing w:line="280" w:lineRule="exact"/>
              <w:ind w:left="225" w:hanging="225"/>
              <w:jc w:val="left"/>
              <w:rPr>
                <w:rFonts w:ascii="仿宋" w:eastAsia="仿宋" w:hAnsi="仿宋" w:cs="宋体"/>
                <w:sz w:val="24"/>
              </w:rPr>
            </w:pPr>
            <w:r w:rsidRPr="00741096">
              <w:rPr>
                <w:rFonts w:ascii="仿宋" w:eastAsia="仿宋" w:hAnsi="仿宋" w:cs="宋体" w:hint="eastAsia"/>
                <w:sz w:val="24"/>
              </w:rPr>
              <w:t xml:space="preserve">供应商提供的货物不是供应商生产或拥有的，则必须具有所投产品制造厂商提供的正式授权书； </w:t>
            </w:r>
          </w:p>
          <w:p w14:paraId="474C55DD" w14:textId="77777777" w:rsidR="00C84762" w:rsidRPr="00741096" w:rsidRDefault="00C84762" w:rsidP="00C84762">
            <w:pPr>
              <w:numPr>
                <w:ilvl w:val="0"/>
                <w:numId w:val="6"/>
              </w:numPr>
              <w:spacing w:line="280" w:lineRule="exact"/>
              <w:ind w:left="225" w:hanging="225"/>
              <w:jc w:val="left"/>
              <w:rPr>
                <w:rFonts w:ascii="仿宋" w:eastAsia="仿宋" w:hAnsi="仿宋" w:cs="宋体"/>
                <w:sz w:val="24"/>
              </w:rPr>
            </w:pPr>
            <w:r w:rsidRPr="00741096">
              <w:rPr>
                <w:rFonts w:ascii="仿宋" w:eastAsia="仿宋" w:hAnsi="仿宋" w:cs="宋体" w:hint="eastAsia"/>
                <w:sz w:val="24"/>
              </w:rPr>
              <w:t>供应商</w:t>
            </w:r>
            <w:bookmarkStart w:id="6" w:name="OLE_LINK4"/>
            <w:r w:rsidRPr="00741096">
              <w:rPr>
                <w:rFonts w:ascii="仿宋" w:eastAsia="仿宋" w:hAnsi="仿宋" w:cs="宋体" w:hint="eastAsia"/>
                <w:sz w:val="24"/>
              </w:rPr>
              <w:t>或所投产品厂家近2年</w:t>
            </w:r>
            <w:bookmarkEnd w:id="6"/>
            <w:r w:rsidRPr="00741096">
              <w:rPr>
                <w:rFonts w:ascii="仿宋" w:eastAsia="仿宋" w:hAnsi="仿宋" w:cs="宋体" w:hint="eastAsia"/>
                <w:sz w:val="24"/>
              </w:rPr>
              <w:t>内同类项目业绩不少于3个；</w:t>
            </w:r>
          </w:p>
          <w:p w14:paraId="5686EAA8" w14:textId="77777777" w:rsidR="00C84762" w:rsidRPr="00741096" w:rsidRDefault="00C84762" w:rsidP="00C84762">
            <w:pPr>
              <w:numPr>
                <w:ilvl w:val="0"/>
                <w:numId w:val="6"/>
              </w:numPr>
              <w:spacing w:line="280" w:lineRule="exact"/>
              <w:ind w:left="225" w:hanging="225"/>
              <w:jc w:val="left"/>
              <w:rPr>
                <w:rFonts w:ascii="仿宋" w:eastAsia="仿宋" w:hAnsi="仿宋" w:cs="宋体"/>
                <w:sz w:val="24"/>
              </w:rPr>
            </w:pPr>
            <w:r w:rsidRPr="00741096">
              <w:rPr>
                <w:rFonts w:ascii="仿宋" w:eastAsia="仿宋" w:hAnsi="仿宋" w:cs="宋体" w:hint="eastAsia"/>
                <w:sz w:val="24"/>
              </w:rPr>
              <w:t>供应商提供所投产品厂家的计算机软件著作权登记证书；</w:t>
            </w:r>
          </w:p>
          <w:bookmarkEnd w:id="5"/>
          <w:p w14:paraId="10E5140A" w14:textId="7C9F85C5" w:rsidR="00C84762" w:rsidRPr="00C84762" w:rsidRDefault="00C84762" w:rsidP="00C84762">
            <w:pPr>
              <w:pStyle w:val="af2"/>
              <w:numPr>
                <w:ilvl w:val="0"/>
                <w:numId w:val="46"/>
              </w:numPr>
              <w:tabs>
                <w:tab w:val="left" w:pos="1080"/>
                <w:tab w:val="left" w:pos="1221"/>
              </w:tabs>
              <w:spacing w:line="280" w:lineRule="exact"/>
              <w:ind w:firstLineChars="0"/>
              <w:outlineLvl w:val="1"/>
              <w:rPr>
                <w:rFonts w:ascii="仿宋" w:eastAsia="仿宋" w:hAnsi="仿宋"/>
                <w:b/>
              </w:rPr>
            </w:pPr>
            <w:r>
              <w:rPr>
                <w:rFonts w:ascii="仿宋" w:eastAsia="仿宋" w:hAnsi="仿宋" w:hint="eastAsia"/>
                <w:b/>
              </w:rPr>
              <w:t xml:space="preserve"> </w:t>
            </w:r>
            <w:r w:rsidRPr="00C84762">
              <w:rPr>
                <w:rFonts w:ascii="仿宋" w:eastAsia="仿宋" w:hAnsi="仿宋" w:hint="eastAsia"/>
                <w:b/>
              </w:rPr>
              <w:t>售后服务体系要求</w:t>
            </w:r>
          </w:p>
          <w:p w14:paraId="3F3E716A" w14:textId="77777777" w:rsidR="00C84762" w:rsidRPr="00741096" w:rsidRDefault="00C84762" w:rsidP="00C84762">
            <w:pPr>
              <w:numPr>
                <w:ilvl w:val="0"/>
                <w:numId w:val="7"/>
              </w:numPr>
              <w:spacing w:line="280" w:lineRule="exact"/>
              <w:ind w:left="227" w:hanging="227"/>
              <w:jc w:val="left"/>
              <w:rPr>
                <w:rFonts w:ascii="仿宋" w:eastAsia="仿宋" w:hAnsi="仿宋" w:cs="宋体"/>
                <w:sz w:val="24"/>
              </w:rPr>
            </w:pPr>
            <w:r w:rsidRPr="00741096">
              <w:rPr>
                <w:rFonts w:ascii="仿宋" w:eastAsia="仿宋" w:hAnsi="仿宋" w:cs="宋体" w:hint="eastAsia"/>
                <w:sz w:val="24"/>
              </w:rPr>
              <w:t>负责对教学系统的免费现场安装、调试及指导和服务，在教学使用地提供至少2天的技术培训以及首次现场课程辅助教学。</w:t>
            </w:r>
          </w:p>
          <w:p w14:paraId="5991C8AC" w14:textId="77777777" w:rsidR="00C84762" w:rsidRPr="00741096" w:rsidRDefault="00C84762" w:rsidP="00C84762">
            <w:pPr>
              <w:numPr>
                <w:ilvl w:val="0"/>
                <w:numId w:val="7"/>
              </w:numPr>
              <w:spacing w:line="280" w:lineRule="exact"/>
              <w:ind w:left="227" w:hanging="227"/>
              <w:jc w:val="left"/>
              <w:rPr>
                <w:rFonts w:ascii="仿宋" w:eastAsia="仿宋" w:hAnsi="仿宋" w:cs="宋体"/>
                <w:sz w:val="24"/>
              </w:rPr>
            </w:pPr>
            <w:r w:rsidRPr="00741096">
              <w:rPr>
                <w:rFonts w:ascii="仿宋" w:eastAsia="仿宋" w:hAnsi="仿宋" w:cs="宋体" w:hint="eastAsia"/>
                <w:sz w:val="24"/>
              </w:rPr>
              <w:t>负责在规定的安装调试期内完成工作，所产生一切费用由卖方承担。如因卖方责任而造成的延期，所有因安装延期而产生的费用由卖方负担。</w:t>
            </w:r>
          </w:p>
          <w:p w14:paraId="48CC4E2B" w14:textId="77777777" w:rsidR="00C84762" w:rsidRPr="00741096" w:rsidRDefault="00C84762" w:rsidP="00C84762">
            <w:pPr>
              <w:numPr>
                <w:ilvl w:val="0"/>
                <w:numId w:val="7"/>
              </w:numPr>
              <w:spacing w:line="280" w:lineRule="exact"/>
              <w:ind w:left="227" w:hanging="227"/>
              <w:jc w:val="left"/>
              <w:rPr>
                <w:rFonts w:ascii="仿宋" w:eastAsia="仿宋" w:hAnsi="仿宋" w:cs="宋体"/>
                <w:sz w:val="24"/>
              </w:rPr>
            </w:pPr>
            <w:r w:rsidRPr="00741096">
              <w:rPr>
                <w:rFonts w:ascii="仿宋" w:eastAsia="仿宋" w:hAnsi="仿宋" w:cs="宋体" w:hint="eastAsia"/>
                <w:sz w:val="24"/>
              </w:rPr>
              <w:t>产品质保期为</w:t>
            </w:r>
            <w:r w:rsidRPr="00741096">
              <w:rPr>
                <w:rFonts w:ascii="仿宋" w:eastAsia="仿宋" w:hAnsi="仿宋" w:cs="宋体"/>
                <w:sz w:val="24"/>
              </w:rPr>
              <w:t>2</w:t>
            </w:r>
            <w:r w:rsidRPr="00741096">
              <w:rPr>
                <w:rFonts w:ascii="仿宋" w:eastAsia="仿宋" w:hAnsi="仿宋" w:cs="宋体" w:hint="eastAsia"/>
                <w:sz w:val="24"/>
              </w:rPr>
              <w:t>年以上。质保期内软件免费升级、终身使用。在货物验收后运行的质保期内，负责因货物本身质量问题导致的各种故障的免费技术服务及维修。质量保证期后，维修、更换配件等只收成本费。</w:t>
            </w:r>
          </w:p>
          <w:p w14:paraId="60DF9FBC" w14:textId="77777777" w:rsidR="00C84762" w:rsidRPr="00741096" w:rsidRDefault="00C84762" w:rsidP="00C84762">
            <w:pPr>
              <w:numPr>
                <w:ilvl w:val="0"/>
                <w:numId w:val="7"/>
              </w:numPr>
              <w:spacing w:line="280" w:lineRule="exact"/>
              <w:ind w:left="227" w:hanging="227"/>
              <w:jc w:val="left"/>
              <w:rPr>
                <w:rFonts w:ascii="仿宋" w:eastAsia="仿宋" w:hAnsi="仿宋" w:cs="宋体"/>
                <w:sz w:val="24"/>
              </w:rPr>
            </w:pPr>
            <w:r w:rsidRPr="00741096">
              <w:rPr>
                <w:rFonts w:ascii="仿宋" w:eastAsia="仿宋" w:hAnsi="仿宋" w:cs="宋体" w:hint="eastAsia"/>
                <w:sz w:val="24"/>
              </w:rPr>
              <w:t>验收合格之日起保修期内，软件系统发生非人为损坏，免费上门修复，且在24小时内处理完毕。规定时间内未处理完毕的，提供不低于同等档次货物供用户使用至故障货物能正常使用为止。如果需要更换配件的，要求更换的配件跟被更换的品牌、类型相一致或者是同类同档次的替代品。对设备在必要时进行定期维护及维修，从验收合格交付买方使用起在规定的质保期内，任何由制造、设计原理引起的非正常损坏，应由卖方负责免费修理。</w:t>
            </w:r>
          </w:p>
          <w:p w14:paraId="7DFFE083" w14:textId="77777777" w:rsidR="00C84762" w:rsidRPr="00741096" w:rsidRDefault="00C84762" w:rsidP="00C84762">
            <w:pPr>
              <w:numPr>
                <w:ilvl w:val="0"/>
                <w:numId w:val="7"/>
              </w:numPr>
              <w:spacing w:line="280" w:lineRule="exact"/>
              <w:ind w:left="225" w:hanging="225"/>
              <w:jc w:val="left"/>
              <w:rPr>
                <w:rFonts w:ascii="仿宋" w:eastAsia="仿宋" w:hAnsi="仿宋" w:cs="宋体"/>
                <w:sz w:val="24"/>
              </w:rPr>
            </w:pPr>
            <w:r w:rsidRPr="00741096">
              <w:rPr>
                <w:rFonts w:ascii="仿宋" w:eastAsia="仿宋" w:hAnsi="仿宋" w:cs="宋体" w:hint="eastAsia"/>
                <w:sz w:val="24"/>
              </w:rPr>
              <w:t>终身免费技术咨询。</w:t>
            </w:r>
          </w:p>
          <w:p w14:paraId="5C54ED09" w14:textId="77777777" w:rsidR="00C84762" w:rsidRPr="00741096" w:rsidRDefault="00C84762" w:rsidP="00C84762">
            <w:pPr>
              <w:numPr>
                <w:ilvl w:val="0"/>
                <w:numId w:val="7"/>
              </w:numPr>
              <w:spacing w:line="280" w:lineRule="exact"/>
              <w:ind w:left="225" w:hanging="225"/>
              <w:jc w:val="left"/>
              <w:rPr>
                <w:rFonts w:ascii="仿宋" w:eastAsia="仿宋" w:hAnsi="仿宋" w:cs="宋体"/>
                <w:sz w:val="24"/>
              </w:rPr>
            </w:pPr>
            <w:r w:rsidRPr="00741096">
              <w:rPr>
                <w:rFonts w:ascii="仿宋" w:eastAsia="仿宋" w:hAnsi="仿宋" w:cs="宋体" w:hint="eastAsia"/>
                <w:sz w:val="24"/>
              </w:rPr>
              <w:t>对授课教师、实验人员提供免费培训。</w:t>
            </w:r>
          </w:p>
          <w:p w14:paraId="41165E64" w14:textId="77777777" w:rsidR="00C84762" w:rsidRPr="00741096" w:rsidRDefault="00C84762" w:rsidP="00C84762">
            <w:pPr>
              <w:numPr>
                <w:ilvl w:val="0"/>
                <w:numId w:val="7"/>
              </w:numPr>
              <w:spacing w:line="280" w:lineRule="exact"/>
              <w:ind w:left="225" w:hanging="225"/>
              <w:jc w:val="left"/>
              <w:rPr>
                <w:rFonts w:ascii="仿宋" w:eastAsia="仿宋" w:hAnsi="仿宋" w:cs="宋体"/>
                <w:sz w:val="24"/>
              </w:rPr>
            </w:pPr>
            <w:r w:rsidRPr="00741096">
              <w:rPr>
                <w:rFonts w:ascii="仿宋" w:eastAsia="仿宋" w:hAnsi="仿宋" w:cs="宋体" w:hint="eastAsia"/>
                <w:sz w:val="24"/>
              </w:rPr>
              <w:t>服务响应时间承诺：接到软件故障报告后1小时内响应，1个工作日内解决，其费用由卖方负担。</w:t>
            </w:r>
          </w:p>
          <w:p w14:paraId="1230004B" w14:textId="0EDBCC82" w:rsidR="00C84762" w:rsidRPr="00741096" w:rsidRDefault="00C84762" w:rsidP="00C84762">
            <w:pPr>
              <w:tabs>
                <w:tab w:val="left" w:pos="640"/>
                <w:tab w:val="left" w:pos="1080"/>
              </w:tabs>
              <w:spacing w:line="280" w:lineRule="exact"/>
              <w:outlineLvl w:val="1"/>
              <w:rPr>
                <w:rFonts w:ascii="仿宋" w:eastAsia="仿宋" w:hAnsi="仿宋"/>
                <w:b/>
                <w:sz w:val="24"/>
              </w:rPr>
            </w:pPr>
            <w:r w:rsidRPr="00741096">
              <w:rPr>
                <w:rFonts w:ascii="仿宋" w:eastAsia="仿宋" w:hAnsi="仿宋" w:hint="eastAsia"/>
                <w:b/>
                <w:sz w:val="24"/>
              </w:rPr>
              <w:t>（三）</w:t>
            </w:r>
            <w:r>
              <w:rPr>
                <w:rFonts w:ascii="仿宋" w:eastAsia="仿宋" w:hAnsi="仿宋" w:hint="eastAsia"/>
                <w:b/>
                <w:sz w:val="24"/>
              </w:rPr>
              <w:t xml:space="preserve"> </w:t>
            </w:r>
            <w:r w:rsidRPr="00741096">
              <w:rPr>
                <w:rFonts w:ascii="仿宋" w:eastAsia="仿宋" w:hAnsi="仿宋" w:hint="eastAsia"/>
                <w:b/>
                <w:sz w:val="24"/>
              </w:rPr>
              <w:t>智慧运输管理软件教学功能整体要求</w:t>
            </w:r>
          </w:p>
          <w:p w14:paraId="5687E82E" w14:textId="77777777" w:rsidR="00C84762" w:rsidRPr="00741096" w:rsidRDefault="00C84762" w:rsidP="00C84762">
            <w:pPr>
              <w:adjustRightInd w:val="0"/>
              <w:snapToGrid w:val="0"/>
              <w:spacing w:line="280" w:lineRule="exact"/>
              <w:rPr>
                <w:rFonts w:ascii="仿宋" w:eastAsia="仿宋" w:hAnsi="仿宋"/>
                <w:b/>
                <w:sz w:val="24"/>
              </w:rPr>
            </w:pPr>
            <w:r w:rsidRPr="00741096">
              <w:rPr>
                <w:rFonts w:ascii="仿宋" w:eastAsia="仿宋" w:hAnsi="仿宋" w:hint="eastAsia"/>
                <w:b/>
                <w:kern w:val="0"/>
                <w:sz w:val="24"/>
              </w:rPr>
              <w:t>一、</w:t>
            </w:r>
            <w:r w:rsidRPr="00741096">
              <w:rPr>
                <w:rFonts w:ascii="仿宋" w:eastAsia="仿宋" w:hAnsi="仿宋"/>
                <w:b/>
                <w:kern w:val="0"/>
                <w:sz w:val="24"/>
              </w:rPr>
              <w:t>课程内容</w:t>
            </w:r>
          </w:p>
          <w:p w14:paraId="36E3099F" w14:textId="77777777" w:rsidR="00C84762" w:rsidRPr="00741096" w:rsidRDefault="00C84762" w:rsidP="00C84762">
            <w:pPr>
              <w:spacing w:line="280" w:lineRule="exact"/>
              <w:ind w:firstLineChars="200" w:firstLine="482"/>
              <w:rPr>
                <w:rFonts w:ascii="仿宋" w:eastAsia="仿宋" w:hAnsi="仿宋"/>
                <w:b/>
                <w:sz w:val="24"/>
              </w:rPr>
            </w:pPr>
            <w:r w:rsidRPr="00741096">
              <w:rPr>
                <w:rFonts w:ascii="仿宋" w:eastAsia="仿宋" w:hAnsi="仿宋"/>
                <w:b/>
                <w:sz w:val="24"/>
              </w:rPr>
              <w:t>1.全国干线运输调研方案设计与实施</w:t>
            </w:r>
          </w:p>
          <w:p w14:paraId="3EF4FB98"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(1)</w:t>
            </w:r>
            <w:r w:rsidRPr="00741096">
              <w:rPr>
                <w:rFonts w:ascii="仿宋" w:eastAsia="仿宋" w:hAnsi="仿宋"/>
                <w:sz w:val="24"/>
              </w:rPr>
              <w:fldChar w:fldCharType="end"/>
            </w:r>
            <w:r w:rsidRPr="00741096">
              <w:rPr>
                <w:rFonts w:ascii="仿宋" w:eastAsia="仿宋" w:hAnsi="仿宋"/>
                <w:sz w:val="24"/>
              </w:rPr>
              <w:t>掌握操作技能及任务的流程和方法；</w:t>
            </w:r>
          </w:p>
          <w:p w14:paraId="5764C019"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2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(2)</w:t>
            </w:r>
            <w:r w:rsidRPr="00741096">
              <w:rPr>
                <w:rFonts w:ascii="仿宋" w:eastAsia="仿宋" w:hAnsi="仿宋"/>
                <w:sz w:val="24"/>
              </w:rPr>
              <w:fldChar w:fldCharType="end"/>
            </w:r>
            <w:r w:rsidRPr="00741096">
              <w:rPr>
                <w:rFonts w:ascii="仿宋" w:eastAsia="仿宋" w:hAnsi="仿宋"/>
                <w:sz w:val="24"/>
              </w:rPr>
              <w:t>全国所有省会</w:t>
            </w:r>
            <w:r w:rsidRPr="00741096">
              <w:rPr>
                <w:rFonts w:ascii="仿宋" w:eastAsia="仿宋" w:hAnsi="仿宋" w:hint="eastAsia"/>
                <w:sz w:val="24"/>
              </w:rPr>
              <w:t>城市</w:t>
            </w:r>
            <w:r w:rsidRPr="00741096">
              <w:rPr>
                <w:rFonts w:ascii="仿宋" w:eastAsia="仿宋" w:hAnsi="仿宋"/>
                <w:sz w:val="24"/>
              </w:rPr>
              <w:t>与单列市</w:t>
            </w:r>
            <w:r w:rsidRPr="00741096">
              <w:rPr>
                <w:rFonts w:ascii="仿宋" w:eastAsia="仿宋" w:hAnsi="仿宋" w:hint="eastAsia"/>
                <w:sz w:val="24"/>
              </w:rPr>
              <w:t>（数量若干</w:t>
            </w:r>
            <w:r w:rsidRPr="00741096">
              <w:rPr>
                <w:rFonts w:ascii="仿宋" w:eastAsia="仿宋" w:hAnsi="仿宋"/>
                <w:sz w:val="24"/>
              </w:rPr>
              <w:t>）；</w:t>
            </w:r>
            <w:r w:rsidRPr="00741096">
              <w:rPr>
                <w:rFonts w:ascii="仿宋" w:eastAsia="仿宋" w:hAnsi="仿宋" w:hint="eastAsia"/>
                <w:sz w:val="24"/>
              </w:rPr>
              <w:t>要求</w:t>
            </w:r>
            <w:r w:rsidRPr="00741096">
              <w:rPr>
                <w:rFonts w:ascii="仿宋" w:eastAsia="仿宋" w:hAnsi="仿宋"/>
                <w:sz w:val="24"/>
              </w:rPr>
              <w:t>在地图上能够查看</w:t>
            </w:r>
            <w:r w:rsidRPr="00741096">
              <w:rPr>
                <w:rFonts w:ascii="仿宋" w:eastAsia="仿宋" w:hAnsi="仿宋" w:hint="eastAsia"/>
                <w:sz w:val="24"/>
              </w:rPr>
              <w:t>所有</w:t>
            </w:r>
            <w:r w:rsidRPr="00741096">
              <w:rPr>
                <w:rFonts w:ascii="仿宋" w:eastAsia="仿宋" w:hAnsi="仿宋"/>
                <w:sz w:val="24"/>
              </w:rPr>
              <w:t>城市的信息</w:t>
            </w:r>
            <w:r w:rsidRPr="00741096">
              <w:rPr>
                <w:rFonts w:ascii="仿宋" w:eastAsia="仿宋" w:hAnsi="仿宋" w:hint="eastAsia"/>
                <w:sz w:val="24"/>
              </w:rPr>
              <w:t>。高速</w:t>
            </w:r>
            <w:r w:rsidRPr="00741096">
              <w:rPr>
                <w:rFonts w:ascii="仿宋" w:eastAsia="仿宋" w:hAnsi="仿宋"/>
                <w:sz w:val="24"/>
              </w:rPr>
              <w:t>路</w:t>
            </w:r>
            <w:r w:rsidRPr="00741096">
              <w:rPr>
                <w:rFonts w:ascii="仿宋" w:eastAsia="仿宋" w:hAnsi="仿宋" w:hint="eastAsia"/>
                <w:sz w:val="24"/>
              </w:rPr>
              <w:t>主</w:t>
            </w:r>
            <w:r w:rsidRPr="00741096">
              <w:rPr>
                <w:rFonts w:ascii="仿宋" w:eastAsia="仿宋" w:hAnsi="仿宋"/>
                <w:sz w:val="24"/>
              </w:rPr>
              <w:t>干网</w:t>
            </w:r>
            <w:r w:rsidRPr="00741096">
              <w:rPr>
                <w:rFonts w:ascii="仿宋" w:eastAsia="仿宋" w:hAnsi="仿宋" w:hint="eastAsia"/>
                <w:sz w:val="24"/>
              </w:rPr>
              <w:t>、</w:t>
            </w:r>
            <w:r w:rsidRPr="00741096">
              <w:rPr>
                <w:rFonts w:ascii="仿宋" w:eastAsia="仿宋" w:hAnsi="仿宋"/>
                <w:sz w:val="24"/>
              </w:rPr>
              <w:t>城市道路、城市建筑、火车站、港口码头、飞机场</w:t>
            </w:r>
            <w:r w:rsidRPr="00741096">
              <w:rPr>
                <w:rFonts w:ascii="仿宋" w:eastAsia="仿宋" w:hAnsi="仿宋" w:hint="eastAsia"/>
                <w:sz w:val="24"/>
              </w:rPr>
              <w:t>、绿</w:t>
            </w:r>
            <w:r w:rsidRPr="00741096">
              <w:rPr>
                <w:rFonts w:ascii="仿宋" w:eastAsia="仿宋" w:hAnsi="仿宋"/>
                <w:sz w:val="24"/>
              </w:rPr>
              <w:t>化带、客户收货点与取货点。</w:t>
            </w:r>
          </w:p>
          <w:p w14:paraId="4F2A5CAB"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3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(3)</w:t>
            </w:r>
            <w:r w:rsidRPr="00741096">
              <w:rPr>
                <w:rFonts w:ascii="仿宋" w:eastAsia="仿宋" w:hAnsi="仿宋"/>
                <w:sz w:val="24"/>
              </w:rPr>
              <w:fldChar w:fldCharType="end"/>
            </w:r>
            <w:r w:rsidRPr="00741096">
              <w:rPr>
                <w:rFonts w:ascii="仿宋" w:eastAsia="仿宋" w:hAnsi="仿宋" w:hint="eastAsia"/>
                <w:sz w:val="24"/>
              </w:rPr>
              <w:t>全国干线布局图，包括公路网、铁路网、水运和航空线路等。</w:t>
            </w:r>
          </w:p>
          <w:p w14:paraId="2731E0F1"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4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(4)</w:t>
            </w:r>
            <w:r w:rsidRPr="00741096">
              <w:rPr>
                <w:rFonts w:ascii="仿宋" w:eastAsia="仿宋" w:hAnsi="仿宋"/>
                <w:sz w:val="24"/>
              </w:rPr>
              <w:fldChar w:fldCharType="end"/>
            </w:r>
            <w:r w:rsidRPr="00741096">
              <w:rPr>
                <w:rFonts w:ascii="仿宋" w:eastAsia="仿宋" w:hAnsi="仿宋" w:hint="eastAsia"/>
                <w:sz w:val="24"/>
              </w:rPr>
              <w:t>可操作设备包</w:t>
            </w:r>
            <w:r w:rsidRPr="00741096">
              <w:rPr>
                <w:rFonts w:ascii="仿宋" w:eastAsia="仿宋" w:hAnsi="仿宋"/>
                <w:sz w:val="24"/>
              </w:rPr>
              <w:t>括：</w:t>
            </w:r>
            <w:r w:rsidRPr="00741096">
              <w:rPr>
                <w:rFonts w:ascii="仿宋" w:eastAsia="仿宋" w:hAnsi="仿宋" w:hint="eastAsia"/>
                <w:sz w:val="24"/>
              </w:rPr>
              <w:t>集装箱挂车、</w:t>
            </w:r>
            <w:r w:rsidRPr="00741096">
              <w:rPr>
                <w:rFonts w:ascii="仿宋" w:eastAsia="仿宋" w:hAnsi="仿宋"/>
                <w:sz w:val="24"/>
              </w:rPr>
              <w:t>6.8m货车、9.6m货车、12.5m货车、市内配送车、超限车、冷藏车、油灌车</w:t>
            </w:r>
            <w:r w:rsidRPr="00741096">
              <w:rPr>
                <w:rFonts w:ascii="仿宋" w:eastAsia="仿宋" w:hAnsi="仿宋" w:hint="eastAsia"/>
                <w:sz w:val="24"/>
              </w:rPr>
              <w:t>、货物配载装卸以</w:t>
            </w:r>
            <w:r w:rsidRPr="00741096">
              <w:rPr>
                <w:rFonts w:ascii="仿宋" w:eastAsia="仿宋" w:hAnsi="仿宋"/>
                <w:sz w:val="24"/>
              </w:rPr>
              <w:t>及电脑</w:t>
            </w:r>
            <w:r w:rsidRPr="00741096">
              <w:rPr>
                <w:rFonts w:ascii="仿宋" w:eastAsia="仿宋" w:hAnsi="仿宋"/>
                <w:sz w:val="24"/>
              </w:rPr>
              <w:lastRenderedPageBreak/>
              <w:t>等</w:t>
            </w:r>
            <w:r w:rsidRPr="00741096">
              <w:rPr>
                <w:rFonts w:ascii="仿宋" w:eastAsia="仿宋" w:hAnsi="仿宋" w:hint="eastAsia"/>
                <w:sz w:val="24"/>
              </w:rPr>
              <w:t>。</w:t>
            </w:r>
          </w:p>
          <w:p w14:paraId="3F8F48B4"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5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(5)</w:t>
            </w:r>
            <w:r w:rsidRPr="00741096">
              <w:rPr>
                <w:rFonts w:ascii="仿宋" w:eastAsia="仿宋" w:hAnsi="仿宋"/>
                <w:sz w:val="24"/>
              </w:rPr>
              <w:fldChar w:fldCharType="end"/>
            </w:r>
            <w:r w:rsidRPr="00741096">
              <w:rPr>
                <w:rFonts w:ascii="仿宋" w:eastAsia="仿宋" w:hAnsi="仿宋" w:hint="eastAsia"/>
                <w:sz w:val="24"/>
              </w:rPr>
              <w:t>所有仿真设备均能第一和</w:t>
            </w:r>
            <w:r w:rsidRPr="00741096">
              <w:rPr>
                <w:rFonts w:ascii="仿宋" w:eastAsia="仿宋" w:hAnsi="仿宋"/>
                <w:sz w:val="24"/>
              </w:rPr>
              <w:t>第三</w:t>
            </w:r>
            <w:r w:rsidRPr="00741096">
              <w:rPr>
                <w:rFonts w:ascii="仿宋" w:eastAsia="仿宋" w:hAnsi="仿宋" w:hint="eastAsia"/>
                <w:sz w:val="24"/>
              </w:rPr>
              <w:t>人称视角下仿真现实运行与控制操作</w:t>
            </w:r>
            <w:r w:rsidRPr="00741096">
              <w:rPr>
                <w:rFonts w:ascii="仿宋" w:eastAsia="仿宋" w:hAnsi="仿宋"/>
                <w:sz w:val="24"/>
              </w:rPr>
              <w:t>。</w:t>
            </w:r>
          </w:p>
          <w:p w14:paraId="76E50258"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6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(6)</w:t>
            </w:r>
            <w:r w:rsidRPr="00741096">
              <w:rPr>
                <w:rFonts w:ascii="仿宋" w:eastAsia="仿宋" w:hAnsi="仿宋"/>
                <w:sz w:val="24"/>
              </w:rPr>
              <w:fldChar w:fldCharType="end"/>
            </w:r>
            <w:r w:rsidRPr="00741096">
              <w:rPr>
                <w:rFonts w:ascii="仿宋" w:eastAsia="仿宋" w:hAnsi="仿宋" w:hint="eastAsia"/>
                <w:sz w:val="24"/>
              </w:rPr>
              <w:t>具</w:t>
            </w:r>
            <w:r w:rsidRPr="00741096">
              <w:rPr>
                <w:rFonts w:ascii="仿宋" w:eastAsia="仿宋" w:hAnsi="仿宋"/>
                <w:sz w:val="24"/>
              </w:rPr>
              <w:t>有配置公司</w:t>
            </w:r>
            <w:r w:rsidRPr="00741096">
              <w:rPr>
                <w:rFonts w:ascii="仿宋" w:eastAsia="仿宋" w:hAnsi="仿宋" w:hint="eastAsia"/>
                <w:sz w:val="24"/>
              </w:rPr>
              <w:t>总</w:t>
            </w:r>
            <w:r w:rsidRPr="00741096">
              <w:rPr>
                <w:rFonts w:ascii="仿宋" w:eastAsia="仿宋" w:hAnsi="仿宋"/>
                <w:sz w:val="24"/>
              </w:rPr>
              <w:t>部设置的功能。</w:t>
            </w:r>
            <w:r w:rsidRPr="00741096">
              <w:rPr>
                <w:rFonts w:ascii="仿宋" w:eastAsia="仿宋" w:hAnsi="仿宋" w:hint="eastAsia"/>
                <w:sz w:val="24"/>
              </w:rPr>
              <w:t>需要展示全国地图上城市真实位置，设定物流总部、可在地图上自主选择进入各个城市公司物流中心。</w:t>
            </w:r>
          </w:p>
          <w:p w14:paraId="4A97EBD2" w14:textId="77777777" w:rsidR="00C84762" w:rsidRPr="00741096" w:rsidRDefault="00C84762" w:rsidP="00C84762">
            <w:pPr>
              <w:spacing w:line="280" w:lineRule="exact"/>
              <w:ind w:firstLineChars="200" w:firstLine="482"/>
              <w:rPr>
                <w:rFonts w:ascii="仿宋" w:eastAsia="仿宋" w:hAnsi="仿宋"/>
                <w:b/>
                <w:sz w:val="24"/>
              </w:rPr>
            </w:pPr>
            <w:r w:rsidRPr="00741096">
              <w:rPr>
                <w:rFonts w:ascii="仿宋" w:eastAsia="仿宋" w:hAnsi="仿宋"/>
                <w:b/>
                <w:sz w:val="24"/>
              </w:rPr>
              <w:t>2.公路运输作业方案设计与实施</w:t>
            </w:r>
          </w:p>
          <w:p w14:paraId="413EA8E3"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(1)</w:t>
            </w:r>
            <w:r w:rsidRPr="00741096">
              <w:rPr>
                <w:rFonts w:ascii="仿宋" w:eastAsia="仿宋" w:hAnsi="仿宋"/>
                <w:sz w:val="24"/>
              </w:rPr>
              <w:fldChar w:fldCharType="end"/>
            </w:r>
            <w:r w:rsidRPr="00741096">
              <w:rPr>
                <w:rFonts w:ascii="仿宋" w:eastAsia="仿宋" w:hAnsi="仿宋" w:hint="eastAsia"/>
                <w:sz w:val="24"/>
              </w:rPr>
              <w:t>整车直达运输作业，</w:t>
            </w:r>
            <w:r w:rsidRPr="00741096">
              <w:rPr>
                <w:rFonts w:ascii="仿宋" w:eastAsia="仿宋" w:hAnsi="仿宋"/>
                <w:sz w:val="24"/>
              </w:rPr>
              <w:t>根据</w:t>
            </w:r>
            <w:r w:rsidRPr="00741096">
              <w:rPr>
                <w:rFonts w:ascii="仿宋" w:eastAsia="仿宋" w:hAnsi="仿宋" w:hint="eastAsia"/>
                <w:sz w:val="24"/>
              </w:rPr>
              <w:t>任务要</w:t>
            </w:r>
            <w:r w:rsidRPr="00741096">
              <w:rPr>
                <w:rFonts w:ascii="仿宋" w:eastAsia="仿宋" w:hAnsi="仿宋"/>
                <w:sz w:val="24"/>
              </w:rPr>
              <w:t>求</w:t>
            </w:r>
            <w:r w:rsidRPr="00741096">
              <w:rPr>
                <w:rFonts w:ascii="仿宋" w:eastAsia="仿宋" w:hAnsi="仿宋" w:hint="eastAsia"/>
                <w:sz w:val="24"/>
              </w:rPr>
              <w:t>使</w:t>
            </w:r>
            <w:r w:rsidRPr="00741096">
              <w:rPr>
                <w:rFonts w:ascii="仿宋" w:eastAsia="仿宋" w:hAnsi="仿宋"/>
                <w:sz w:val="24"/>
              </w:rPr>
              <w:t>用TMS系统</w:t>
            </w:r>
            <w:r w:rsidRPr="00741096">
              <w:rPr>
                <w:rFonts w:ascii="仿宋" w:eastAsia="仿宋" w:hAnsi="仿宋" w:hint="eastAsia"/>
                <w:sz w:val="24"/>
              </w:rPr>
              <w:t>进</w:t>
            </w:r>
            <w:r w:rsidRPr="00741096">
              <w:rPr>
                <w:rFonts w:ascii="仿宋" w:eastAsia="仿宋" w:hAnsi="仿宋"/>
                <w:sz w:val="24"/>
              </w:rPr>
              <w:t>行调度作业，选择合适的车型，</w:t>
            </w:r>
            <w:r w:rsidRPr="00741096">
              <w:rPr>
                <w:rFonts w:ascii="仿宋" w:eastAsia="仿宋" w:hAnsi="仿宋" w:hint="eastAsia"/>
                <w:sz w:val="24"/>
              </w:rPr>
              <w:t>自主驾驶车辆，按照地图提示，导航指引，安</w:t>
            </w:r>
            <w:r w:rsidRPr="00741096">
              <w:rPr>
                <w:rFonts w:ascii="仿宋" w:eastAsia="仿宋" w:hAnsi="仿宋"/>
                <w:sz w:val="24"/>
              </w:rPr>
              <w:t>排好车辆</w:t>
            </w:r>
            <w:r w:rsidRPr="00741096">
              <w:rPr>
                <w:rFonts w:ascii="仿宋" w:eastAsia="仿宋" w:hAnsi="仿宋" w:hint="eastAsia"/>
                <w:sz w:val="24"/>
              </w:rPr>
              <w:t>前</w:t>
            </w:r>
            <w:r w:rsidRPr="00741096">
              <w:rPr>
                <w:rFonts w:ascii="仿宋" w:eastAsia="仿宋" w:hAnsi="仿宋"/>
                <w:sz w:val="24"/>
              </w:rPr>
              <w:t>往</w:t>
            </w:r>
            <w:r w:rsidRPr="00741096">
              <w:rPr>
                <w:rFonts w:ascii="仿宋" w:eastAsia="仿宋" w:hAnsi="仿宋" w:hint="eastAsia"/>
                <w:sz w:val="24"/>
              </w:rPr>
              <w:t>客户</w:t>
            </w:r>
            <w:r w:rsidRPr="00741096">
              <w:rPr>
                <w:rFonts w:ascii="仿宋" w:eastAsia="仿宋" w:hAnsi="仿宋"/>
                <w:sz w:val="24"/>
              </w:rPr>
              <w:t>点提货</w:t>
            </w:r>
            <w:r w:rsidRPr="00741096">
              <w:rPr>
                <w:rFonts w:ascii="仿宋" w:eastAsia="仿宋" w:hAnsi="仿宋" w:hint="eastAsia"/>
                <w:sz w:val="24"/>
              </w:rPr>
              <w:t>，</w:t>
            </w:r>
            <w:r w:rsidRPr="00741096">
              <w:rPr>
                <w:rFonts w:ascii="仿宋" w:eastAsia="仿宋" w:hAnsi="仿宋"/>
                <w:sz w:val="24"/>
              </w:rPr>
              <w:t>装车确认后送到客户收货点卸货交接。</w:t>
            </w:r>
          </w:p>
          <w:p w14:paraId="1BE1DEE3"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2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(2)</w:t>
            </w:r>
            <w:r w:rsidRPr="00741096">
              <w:rPr>
                <w:rFonts w:ascii="仿宋" w:eastAsia="仿宋" w:hAnsi="仿宋"/>
                <w:sz w:val="24"/>
              </w:rPr>
              <w:fldChar w:fldCharType="end"/>
            </w:r>
            <w:r w:rsidRPr="00741096">
              <w:rPr>
                <w:rFonts w:ascii="仿宋" w:eastAsia="仿宋" w:hAnsi="仿宋" w:hint="eastAsia"/>
                <w:sz w:val="24"/>
              </w:rPr>
              <w:t>零担直达运输作业，</w:t>
            </w:r>
            <w:r w:rsidRPr="00741096">
              <w:rPr>
                <w:rFonts w:ascii="仿宋" w:eastAsia="仿宋" w:hAnsi="仿宋"/>
                <w:sz w:val="24"/>
              </w:rPr>
              <w:t>根据任务要求对多个零担任务进行按目的地进行分类安排直达业务。</w:t>
            </w:r>
          </w:p>
          <w:p w14:paraId="43307CD0"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3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(3)</w:t>
            </w:r>
            <w:r w:rsidRPr="00741096">
              <w:rPr>
                <w:rFonts w:ascii="仿宋" w:eastAsia="仿宋" w:hAnsi="仿宋"/>
                <w:sz w:val="24"/>
              </w:rPr>
              <w:fldChar w:fldCharType="end"/>
            </w:r>
            <w:r w:rsidRPr="00741096">
              <w:rPr>
                <w:rFonts w:ascii="仿宋" w:eastAsia="仿宋" w:hAnsi="仿宋" w:hint="eastAsia"/>
                <w:sz w:val="24"/>
              </w:rPr>
              <w:t>零担中转运输作业，</w:t>
            </w:r>
            <w:r w:rsidRPr="00741096">
              <w:rPr>
                <w:rFonts w:ascii="仿宋" w:eastAsia="仿宋" w:hAnsi="仿宋"/>
                <w:sz w:val="24"/>
              </w:rPr>
              <w:t>按照干线线路</w:t>
            </w:r>
            <w:r w:rsidRPr="00741096">
              <w:rPr>
                <w:rFonts w:ascii="仿宋" w:eastAsia="仿宋" w:hAnsi="仿宋" w:hint="eastAsia"/>
                <w:sz w:val="24"/>
              </w:rPr>
              <w:t>不</w:t>
            </w:r>
            <w:r w:rsidRPr="00741096">
              <w:rPr>
                <w:rFonts w:ascii="仿宋" w:eastAsia="仿宋" w:hAnsi="仿宋"/>
                <w:sz w:val="24"/>
              </w:rPr>
              <w:t>同</w:t>
            </w:r>
            <w:r w:rsidRPr="00741096">
              <w:rPr>
                <w:rFonts w:ascii="仿宋" w:eastAsia="仿宋" w:hAnsi="仿宋" w:hint="eastAsia"/>
                <w:sz w:val="24"/>
              </w:rPr>
              <w:t>，</w:t>
            </w:r>
            <w:r w:rsidRPr="00741096">
              <w:rPr>
                <w:rFonts w:ascii="仿宋" w:eastAsia="仿宋" w:hAnsi="仿宋"/>
                <w:sz w:val="24"/>
              </w:rPr>
              <w:t>选择中转地，到达中转地</w:t>
            </w:r>
            <w:r w:rsidRPr="00741096">
              <w:rPr>
                <w:rFonts w:ascii="仿宋" w:eastAsia="仿宋" w:hAnsi="仿宋" w:hint="eastAsia"/>
                <w:sz w:val="24"/>
              </w:rPr>
              <w:t>物流</w:t>
            </w:r>
            <w:r w:rsidRPr="00741096">
              <w:rPr>
                <w:rFonts w:ascii="仿宋" w:eastAsia="仿宋" w:hAnsi="仿宋"/>
                <w:sz w:val="24"/>
              </w:rPr>
              <w:t>中心卸货</w:t>
            </w:r>
            <w:r w:rsidRPr="00741096">
              <w:rPr>
                <w:rFonts w:ascii="仿宋" w:eastAsia="仿宋" w:hAnsi="仿宋" w:hint="eastAsia"/>
                <w:sz w:val="24"/>
              </w:rPr>
              <w:t>，</w:t>
            </w:r>
            <w:r w:rsidRPr="00741096">
              <w:rPr>
                <w:rFonts w:ascii="仿宋" w:eastAsia="仿宋" w:hAnsi="仿宋"/>
                <w:sz w:val="24"/>
              </w:rPr>
              <w:t>并进行中转，通过中转到达目的地交接。</w:t>
            </w:r>
          </w:p>
          <w:p w14:paraId="363102F1"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4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(4)</w:t>
            </w:r>
            <w:r w:rsidRPr="00741096">
              <w:rPr>
                <w:rFonts w:ascii="仿宋" w:eastAsia="仿宋" w:hAnsi="仿宋"/>
                <w:sz w:val="24"/>
              </w:rPr>
              <w:fldChar w:fldCharType="end"/>
            </w:r>
            <w:r w:rsidRPr="00741096">
              <w:rPr>
                <w:rFonts w:ascii="仿宋" w:eastAsia="仿宋" w:hAnsi="仿宋" w:hint="eastAsia"/>
                <w:sz w:val="24"/>
              </w:rPr>
              <w:t>要求货车司机凭派车单自主取车，车载导航能实时显示需行走线路方向，偏离方向时，重新计算并导航。</w:t>
            </w:r>
          </w:p>
          <w:p w14:paraId="114AA70E"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5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(5)</w:t>
            </w:r>
            <w:r w:rsidRPr="00741096">
              <w:rPr>
                <w:rFonts w:ascii="仿宋" w:eastAsia="仿宋" w:hAnsi="仿宋"/>
                <w:sz w:val="24"/>
              </w:rPr>
              <w:fldChar w:fldCharType="end"/>
            </w:r>
            <w:r w:rsidRPr="00741096">
              <w:rPr>
                <w:rFonts w:ascii="仿宋" w:eastAsia="仿宋" w:hAnsi="仿宋" w:hint="eastAsia"/>
                <w:sz w:val="24"/>
              </w:rPr>
              <w:t>单据</w:t>
            </w:r>
            <w:r w:rsidRPr="00741096">
              <w:rPr>
                <w:rFonts w:ascii="仿宋" w:eastAsia="仿宋" w:hAnsi="仿宋"/>
                <w:sz w:val="24"/>
              </w:rPr>
              <w:t>打印包括：路单</w:t>
            </w:r>
            <w:r w:rsidRPr="00741096">
              <w:rPr>
                <w:rFonts w:ascii="仿宋" w:eastAsia="仿宋" w:hAnsi="仿宋" w:hint="eastAsia"/>
                <w:sz w:val="24"/>
              </w:rPr>
              <w:t>、</w:t>
            </w:r>
            <w:r w:rsidRPr="00741096">
              <w:rPr>
                <w:rFonts w:ascii="仿宋" w:eastAsia="仿宋" w:hAnsi="仿宋"/>
                <w:sz w:val="24"/>
              </w:rPr>
              <w:t>送货单</w:t>
            </w:r>
            <w:r w:rsidRPr="00741096">
              <w:rPr>
                <w:rFonts w:ascii="仿宋" w:eastAsia="仿宋" w:hAnsi="仿宋" w:hint="eastAsia"/>
                <w:sz w:val="24"/>
              </w:rPr>
              <w:t>、</w:t>
            </w:r>
            <w:r w:rsidRPr="00741096">
              <w:rPr>
                <w:rFonts w:ascii="仿宋" w:eastAsia="仿宋" w:hAnsi="仿宋"/>
                <w:sz w:val="24"/>
              </w:rPr>
              <w:t>交</w:t>
            </w:r>
            <w:r w:rsidRPr="00741096">
              <w:rPr>
                <w:rFonts w:ascii="仿宋" w:eastAsia="仿宋" w:hAnsi="仿宋" w:hint="eastAsia"/>
                <w:sz w:val="24"/>
              </w:rPr>
              <w:t>接</w:t>
            </w:r>
            <w:r w:rsidRPr="00741096">
              <w:rPr>
                <w:rFonts w:ascii="仿宋" w:eastAsia="仿宋" w:hAnsi="仿宋"/>
                <w:sz w:val="24"/>
              </w:rPr>
              <w:t>单</w:t>
            </w:r>
            <w:r w:rsidRPr="00741096">
              <w:rPr>
                <w:rFonts w:ascii="仿宋" w:eastAsia="仿宋" w:hAnsi="仿宋" w:hint="eastAsia"/>
                <w:sz w:val="24"/>
              </w:rPr>
              <w:t>和派车</w:t>
            </w:r>
            <w:r w:rsidRPr="00741096">
              <w:rPr>
                <w:rFonts w:ascii="仿宋" w:eastAsia="仿宋" w:hAnsi="仿宋"/>
                <w:sz w:val="24"/>
              </w:rPr>
              <w:t>单</w:t>
            </w:r>
            <w:r w:rsidRPr="00741096">
              <w:rPr>
                <w:rFonts w:ascii="仿宋" w:eastAsia="仿宋" w:hAnsi="仿宋" w:hint="eastAsia"/>
                <w:sz w:val="24"/>
              </w:rPr>
              <w:t>等</w:t>
            </w:r>
            <w:r w:rsidRPr="00741096">
              <w:rPr>
                <w:rFonts w:ascii="仿宋" w:eastAsia="仿宋" w:hAnsi="仿宋"/>
                <w:sz w:val="24"/>
              </w:rPr>
              <w:t>。</w:t>
            </w:r>
          </w:p>
          <w:p w14:paraId="77F76CD8"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6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(6)</w:t>
            </w:r>
            <w:r w:rsidRPr="00741096">
              <w:rPr>
                <w:rFonts w:ascii="仿宋" w:eastAsia="仿宋" w:hAnsi="仿宋"/>
                <w:sz w:val="24"/>
              </w:rPr>
              <w:fldChar w:fldCharType="end"/>
            </w:r>
            <w:r w:rsidRPr="00741096">
              <w:rPr>
                <w:rFonts w:ascii="仿宋" w:eastAsia="仿宋" w:hAnsi="仿宋" w:hint="eastAsia"/>
                <w:sz w:val="24"/>
              </w:rPr>
              <w:t>运输作业货物种类多样，外包装箱尺寸材质不同（不少于三种，含托盘、木箱以</w:t>
            </w:r>
            <w:r w:rsidRPr="00741096">
              <w:rPr>
                <w:rFonts w:ascii="仿宋" w:eastAsia="仿宋" w:hAnsi="仿宋"/>
                <w:sz w:val="24"/>
              </w:rPr>
              <w:t>及纸箱</w:t>
            </w:r>
            <w:r w:rsidRPr="00741096">
              <w:rPr>
                <w:rFonts w:ascii="仿宋" w:eastAsia="仿宋" w:hAnsi="仿宋" w:hint="eastAsia"/>
                <w:sz w:val="24"/>
              </w:rPr>
              <w:t>等），结</w:t>
            </w:r>
            <w:r w:rsidRPr="00741096">
              <w:rPr>
                <w:rFonts w:ascii="仿宋" w:eastAsia="仿宋" w:hAnsi="仿宋"/>
                <w:sz w:val="24"/>
              </w:rPr>
              <w:t>合货物属性与</w:t>
            </w:r>
            <w:r w:rsidRPr="00741096">
              <w:rPr>
                <w:rFonts w:ascii="仿宋" w:eastAsia="仿宋" w:hAnsi="仿宋" w:hint="eastAsia"/>
                <w:sz w:val="24"/>
              </w:rPr>
              <w:t>运输设计顺序自主装卸，同时可以多视角装卸。</w:t>
            </w:r>
          </w:p>
          <w:p w14:paraId="6A17937A" w14:textId="77777777" w:rsidR="00C84762" w:rsidRPr="00741096" w:rsidRDefault="00C84762" w:rsidP="00C84762">
            <w:pPr>
              <w:spacing w:line="280" w:lineRule="exact"/>
              <w:ind w:firstLineChars="200" w:firstLine="482"/>
              <w:rPr>
                <w:rFonts w:ascii="仿宋" w:eastAsia="仿宋" w:hAnsi="仿宋"/>
                <w:b/>
                <w:sz w:val="24"/>
              </w:rPr>
            </w:pPr>
            <w:r w:rsidRPr="00741096">
              <w:rPr>
                <w:rFonts w:ascii="仿宋" w:eastAsia="仿宋" w:hAnsi="仿宋"/>
                <w:b/>
                <w:sz w:val="24"/>
              </w:rPr>
              <w:t>3.铁路运输作业方案设计与实施</w:t>
            </w:r>
          </w:p>
          <w:p w14:paraId="258196A6"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(1)</w:t>
            </w:r>
            <w:r w:rsidRPr="00741096">
              <w:rPr>
                <w:rFonts w:ascii="仿宋" w:eastAsia="仿宋" w:hAnsi="仿宋"/>
                <w:sz w:val="24"/>
              </w:rPr>
              <w:fldChar w:fldCharType="end"/>
            </w:r>
            <w:r w:rsidRPr="00741096">
              <w:rPr>
                <w:rFonts w:ascii="仿宋" w:eastAsia="仿宋" w:hAnsi="仿宋" w:hint="eastAsia"/>
                <w:sz w:val="24"/>
              </w:rPr>
              <w:t>铁路零担运输作业。根据</w:t>
            </w:r>
            <w:r w:rsidRPr="00741096">
              <w:rPr>
                <w:rFonts w:ascii="仿宋" w:eastAsia="仿宋" w:hAnsi="仿宋"/>
                <w:sz w:val="24"/>
              </w:rPr>
              <w:t>任务要求</w:t>
            </w:r>
            <w:r w:rsidRPr="00741096">
              <w:rPr>
                <w:rFonts w:ascii="仿宋" w:eastAsia="仿宋" w:hAnsi="仿宋" w:hint="eastAsia"/>
                <w:sz w:val="24"/>
              </w:rPr>
              <w:t>，使</w:t>
            </w:r>
            <w:r w:rsidRPr="00741096">
              <w:rPr>
                <w:rFonts w:ascii="仿宋" w:eastAsia="仿宋" w:hAnsi="仿宋"/>
                <w:sz w:val="24"/>
              </w:rPr>
              <w:t>用TMS系统</w:t>
            </w:r>
            <w:r w:rsidRPr="00741096">
              <w:rPr>
                <w:rFonts w:ascii="仿宋" w:eastAsia="仿宋" w:hAnsi="仿宋" w:hint="eastAsia"/>
                <w:sz w:val="24"/>
              </w:rPr>
              <w:t>货</w:t>
            </w:r>
            <w:r w:rsidRPr="00741096">
              <w:rPr>
                <w:rFonts w:ascii="仿宋" w:eastAsia="仿宋" w:hAnsi="仿宋"/>
                <w:sz w:val="24"/>
              </w:rPr>
              <w:t>物进行委托铁路运输，</w:t>
            </w:r>
            <w:r w:rsidRPr="00741096">
              <w:rPr>
                <w:rFonts w:ascii="仿宋" w:eastAsia="仿宋" w:hAnsi="仿宋" w:hint="eastAsia"/>
                <w:sz w:val="24"/>
              </w:rPr>
              <w:t>创建铁路委约，</w:t>
            </w:r>
            <w:r w:rsidRPr="00741096">
              <w:rPr>
                <w:rFonts w:ascii="仿宋" w:eastAsia="仿宋" w:hAnsi="仿宋"/>
                <w:sz w:val="24"/>
              </w:rPr>
              <w:t>业务实</w:t>
            </w:r>
            <w:r w:rsidRPr="00741096">
              <w:rPr>
                <w:rFonts w:ascii="仿宋" w:eastAsia="仿宋" w:hAnsi="仿宋" w:hint="eastAsia"/>
                <w:sz w:val="24"/>
              </w:rPr>
              <w:t>行</w:t>
            </w:r>
            <w:r w:rsidRPr="00741096">
              <w:rPr>
                <w:rFonts w:ascii="仿宋" w:eastAsia="仿宋" w:hAnsi="仿宋"/>
                <w:sz w:val="24"/>
              </w:rPr>
              <w:t>一票制</w:t>
            </w:r>
            <w:r w:rsidRPr="00741096">
              <w:rPr>
                <w:rFonts w:ascii="仿宋" w:eastAsia="仿宋" w:hAnsi="仿宋" w:hint="eastAsia"/>
                <w:sz w:val="24"/>
              </w:rPr>
              <w:t>。经</w:t>
            </w:r>
            <w:r w:rsidRPr="00741096">
              <w:rPr>
                <w:rFonts w:ascii="仿宋" w:eastAsia="仿宋" w:hAnsi="仿宋"/>
                <w:sz w:val="24"/>
              </w:rPr>
              <w:t>铁路</w:t>
            </w:r>
            <w:r w:rsidRPr="00741096">
              <w:rPr>
                <w:rFonts w:ascii="仿宋" w:eastAsia="仿宋" w:hAnsi="仿宋" w:hint="eastAsia"/>
                <w:sz w:val="24"/>
              </w:rPr>
              <w:t>受</w:t>
            </w:r>
            <w:r w:rsidRPr="00741096">
              <w:rPr>
                <w:rFonts w:ascii="仿宋" w:eastAsia="仿宋" w:hAnsi="仿宋"/>
                <w:sz w:val="24"/>
              </w:rPr>
              <w:t>理业务后，物流公司调度安排市区</w:t>
            </w:r>
            <w:r w:rsidRPr="00741096">
              <w:rPr>
                <w:rFonts w:ascii="仿宋" w:eastAsia="仿宋" w:hAnsi="仿宋" w:hint="eastAsia"/>
                <w:sz w:val="24"/>
              </w:rPr>
              <w:t>配</w:t>
            </w:r>
            <w:r w:rsidRPr="00741096">
              <w:rPr>
                <w:rFonts w:ascii="仿宋" w:eastAsia="仿宋" w:hAnsi="仿宋"/>
                <w:sz w:val="24"/>
              </w:rPr>
              <w:t>送</w:t>
            </w:r>
            <w:r w:rsidRPr="00741096">
              <w:rPr>
                <w:rFonts w:ascii="仿宋" w:eastAsia="仿宋" w:hAnsi="仿宋" w:hint="eastAsia"/>
                <w:sz w:val="24"/>
              </w:rPr>
              <w:t>车辆，</w:t>
            </w:r>
            <w:r w:rsidRPr="00741096">
              <w:rPr>
                <w:rFonts w:ascii="仿宋" w:eastAsia="仿宋" w:hAnsi="仿宋"/>
                <w:sz w:val="24"/>
              </w:rPr>
              <w:t>至客户点提货，然后送到铁路收货点</w:t>
            </w:r>
            <w:r w:rsidRPr="00741096">
              <w:rPr>
                <w:rFonts w:ascii="仿宋" w:eastAsia="仿宋" w:hAnsi="仿宋" w:hint="eastAsia"/>
                <w:sz w:val="24"/>
              </w:rPr>
              <w:t>，</w:t>
            </w:r>
            <w:r w:rsidRPr="00741096">
              <w:rPr>
                <w:rFonts w:ascii="仿宋" w:eastAsia="仿宋" w:hAnsi="仿宋"/>
                <w:sz w:val="24"/>
              </w:rPr>
              <w:t>并进行单</w:t>
            </w:r>
            <w:r w:rsidRPr="00741096">
              <w:rPr>
                <w:rFonts w:ascii="仿宋" w:eastAsia="仿宋" w:hAnsi="仿宋" w:hint="eastAsia"/>
                <w:sz w:val="24"/>
              </w:rPr>
              <w:t>据</w:t>
            </w:r>
            <w:r w:rsidRPr="00741096">
              <w:rPr>
                <w:rFonts w:ascii="仿宋" w:eastAsia="仿宋" w:hAnsi="仿宋"/>
                <w:sz w:val="24"/>
              </w:rPr>
              <w:t>与货物交接</w:t>
            </w:r>
            <w:r w:rsidRPr="00741096">
              <w:rPr>
                <w:rFonts w:ascii="仿宋" w:eastAsia="仿宋" w:hAnsi="仿宋" w:hint="eastAsia"/>
                <w:sz w:val="24"/>
              </w:rPr>
              <w:t>。铁</w:t>
            </w:r>
            <w:r w:rsidRPr="00741096">
              <w:rPr>
                <w:rFonts w:ascii="仿宋" w:eastAsia="仿宋" w:hAnsi="仿宋"/>
                <w:sz w:val="24"/>
              </w:rPr>
              <w:t>路负责运送到达目的城市火车站后，物流公司调度合适车辆前往火车站提货</w:t>
            </w:r>
            <w:r w:rsidRPr="00741096">
              <w:rPr>
                <w:rFonts w:ascii="仿宋" w:eastAsia="仿宋" w:hAnsi="仿宋" w:hint="eastAsia"/>
                <w:sz w:val="24"/>
              </w:rPr>
              <w:t>，</w:t>
            </w:r>
            <w:r w:rsidRPr="00741096">
              <w:rPr>
                <w:rFonts w:ascii="仿宋" w:eastAsia="仿宋" w:hAnsi="仿宋"/>
                <w:sz w:val="24"/>
              </w:rPr>
              <w:t>并送到客户点交接。</w:t>
            </w:r>
          </w:p>
          <w:p w14:paraId="777D2449"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2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(2)</w:t>
            </w:r>
            <w:r w:rsidRPr="00741096">
              <w:rPr>
                <w:rFonts w:ascii="仿宋" w:eastAsia="仿宋" w:hAnsi="仿宋"/>
                <w:sz w:val="24"/>
              </w:rPr>
              <w:fldChar w:fldCharType="end"/>
            </w:r>
            <w:r w:rsidRPr="00741096">
              <w:rPr>
                <w:rFonts w:ascii="仿宋" w:eastAsia="仿宋" w:hAnsi="仿宋" w:hint="eastAsia"/>
                <w:sz w:val="24"/>
              </w:rPr>
              <w:t>铁路集装箱运输作业。</w:t>
            </w:r>
            <w:r w:rsidRPr="00741096">
              <w:rPr>
                <w:rFonts w:ascii="仿宋" w:eastAsia="仿宋" w:hAnsi="仿宋"/>
                <w:sz w:val="24"/>
              </w:rPr>
              <w:t>根据</w:t>
            </w:r>
            <w:r w:rsidRPr="00741096">
              <w:rPr>
                <w:rFonts w:ascii="仿宋" w:eastAsia="仿宋" w:hAnsi="仿宋" w:hint="eastAsia"/>
                <w:sz w:val="24"/>
              </w:rPr>
              <w:t>任务</w:t>
            </w:r>
            <w:r w:rsidRPr="00741096">
              <w:rPr>
                <w:rFonts w:ascii="仿宋" w:eastAsia="仿宋" w:hAnsi="仿宋"/>
                <w:sz w:val="24"/>
              </w:rPr>
              <w:t>要求</w:t>
            </w:r>
            <w:r w:rsidRPr="00741096">
              <w:rPr>
                <w:rFonts w:ascii="仿宋" w:eastAsia="仿宋" w:hAnsi="仿宋" w:hint="eastAsia"/>
                <w:sz w:val="24"/>
              </w:rPr>
              <w:t>，与</w:t>
            </w:r>
            <w:r w:rsidRPr="00741096">
              <w:rPr>
                <w:rFonts w:ascii="仿宋" w:eastAsia="仿宋" w:hAnsi="仿宋"/>
                <w:sz w:val="24"/>
              </w:rPr>
              <w:t>铁路预约发货，受理后</w:t>
            </w:r>
            <w:r w:rsidRPr="00741096">
              <w:rPr>
                <w:rFonts w:ascii="仿宋" w:eastAsia="仿宋" w:hAnsi="仿宋" w:hint="eastAsia"/>
                <w:sz w:val="24"/>
              </w:rPr>
              <w:t>物流</w:t>
            </w:r>
            <w:r w:rsidRPr="00741096">
              <w:rPr>
                <w:rFonts w:ascii="仿宋" w:eastAsia="仿宋" w:hAnsi="仿宋"/>
                <w:sz w:val="24"/>
              </w:rPr>
              <w:t>公司调度合适的车辆，前往客户点提</w:t>
            </w:r>
            <w:r w:rsidRPr="00741096">
              <w:rPr>
                <w:rFonts w:ascii="仿宋" w:eastAsia="仿宋" w:hAnsi="仿宋" w:hint="eastAsia"/>
                <w:sz w:val="24"/>
              </w:rPr>
              <w:t>集</w:t>
            </w:r>
            <w:r w:rsidRPr="00741096">
              <w:rPr>
                <w:rFonts w:ascii="仿宋" w:eastAsia="仿宋" w:hAnsi="仿宋"/>
                <w:sz w:val="24"/>
              </w:rPr>
              <w:t>装</w:t>
            </w:r>
            <w:r w:rsidRPr="00741096">
              <w:rPr>
                <w:rFonts w:ascii="仿宋" w:eastAsia="仿宋" w:hAnsi="仿宋" w:hint="eastAsia"/>
                <w:sz w:val="24"/>
              </w:rPr>
              <w:t>箱</w:t>
            </w:r>
            <w:r w:rsidRPr="00741096">
              <w:rPr>
                <w:rFonts w:ascii="仿宋" w:eastAsia="仿宋" w:hAnsi="仿宋"/>
                <w:sz w:val="24"/>
              </w:rPr>
              <w:t>，并送达铁路受理点，交接货</w:t>
            </w:r>
            <w:r w:rsidRPr="00741096">
              <w:rPr>
                <w:rFonts w:ascii="仿宋" w:eastAsia="仿宋" w:hAnsi="仿宋" w:hint="eastAsia"/>
                <w:sz w:val="24"/>
              </w:rPr>
              <w:t>物</w:t>
            </w:r>
            <w:r w:rsidRPr="00741096">
              <w:rPr>
                <w:rFonts w:ascii="仿宋" w:eastAsia="仿宋" w:hAnsi="仿宋"/>
                <w:sz w:val="24"/>
              </w:rPr>
              <w:t>与单据。</w:t>
            </w:r>
            <w:r w:rsidRPr="00741096">
              <w:rPr>
                <w:rFonts w:ascii="仿宋" w:eastAsia="仿宋" w:hAnsi="仿宋" w:hint="eastAsia"/>
                <w:sz w:val="24"/>
              </w:rPr>
              <w:t>铁路负责人员查看货物包装是否完好，</w:t>
            </w:r>
            <w:r w:rsidRPr="00741096">
              <w:rPr>
                <w:rFonts w:ascii="仿宋" w:eastAsia="仿宋" w:hAnsi="仿宋"/>
                <w:sz w:val="24"/>
              </w:rPr>
              <w:t>铁</w:t>
            </w:r>
            <w:r w:rsidRPr="00741096">
              <w:rPr>
                <w:rFonts w:ascii="仿宋" w:eastAsia="仿宋" w:hAnsi="仿宋" w:hint="eastAsia"/>
                <w:sz w:val="24"/>
              </w:rPr>
              <w:t>路</w:t>
            </w:r>
            <w:r w:rsidRPr="00741096">
              <w:rPr>
                <w:rFonts w:ascii="仿宋" w:eastAsia="仿宋" w:hAnsi="仿宋"/>
                <w:sz w:val="24"/>
              </w:rPr>
              <w:t>经运输到达目的地后，通知物流公司上门提货，物流公司调度车辆提货，并送达客户点交接。</w:t>
            </w:r>
          </w:p>
          <w:p w14:paraId="16E5F763" w14:textId="77777777" w:rsidR="00C84762" w:rsidRPr="00741096" w:rsidRDefault="00C84762" w:rsidP="00C84762">
            <w:pPr>
              <w:spacing w:line="280" w:lineRule="exact"/>
              <w:ind w:firstLineChars="200" w:firstLine="482"/>
              <w:rPr>
                <w:rFonts w:ascii="仿宋" w:eastAsia="仿宋" w:hAnsi="仿宋"/>
                <w:b/>
                <w:sz w:val="24"/>
              </w:rPr>
            </w:pPr>
            <w:r w:rsidRPr="00741096">
              <w:rPr>
                <w:rFonts w:ascii="仿宋" w:eastAsia="仿宋" w:hAnsi="仿宋"/>
                <w:b/>
                <w:sz w:val="24"/>
              </w:rPr>
              <w:t>4.水路运输作业方案设计与实施</w:t>
            </w:r>
          </w:p>
          <w:p w14:paraId="0F5055FA"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(1)</w:t>
            </w:r>
            <w:r w:rsidRPr="00741096">
              <w:rPr>
                <w:rFonts w:ascii="仿宋" w:eastAsia="仿宋" w:hAnsi="仿宋"/>
                <w:sz w:val="24"/>
              </w:rPr>
              <w:fldChar w:fldCharType="end"/>
            </w:r>
            <w:r w:rsidRPr="00741096">
              <w:rPr>
                <w:rFonts w:ascii="仿宋" w:eastAsia="仿宋" w:hAnsi="仿宋" w:hint="eastAsia"/>
                <w:sz w:val="24"/>
              </w:rPr>
              <w:t>根据</w:t>
            </w:r>
            <w:r w:rsidRPr="00741096">
              <w:rPr>
                <w:rFonts w:ascii="仿宋" w:eastAsia="仿宋" w:hAnsi="仿宋"/>
                <w:sz w:val="24"/>
              </w:rPr>
              <w:t>任务要求</w:t>
            </w:r>
            <w:r w:rsidRPr="00741096">
              <w:rPr>
                <w:rFonts w:ascii="仿宋" w:eastAsia="仿宋" w:hAnsi="仿宋" w:hint="eastAsia"/>
                <w:sz w:val="24"/>
              </w:rPr>
              <w:t>，集</w:t>
            </w:r>
            <w:r w:rsidRPr="00741096">
              <w:rPr>
                <w:rFonts w:ascii="仿宋" w:eastAsia="仿宋" w:hAnsi="仿宋"/>
                <w:sz w:val="24"/>
              </w:rPr>
              <w:t>装</w:t>
            </w:r>
            <w:r w:rsidRPr="00741096">
              <w:rPr>
                <w:rFonts w:ascii="仿宋" w:eastAsia="仿宋" w:hAnsi="仿宋" w:hint="eastAsia"/>
                <w:sz w:val="24"/>
              </w:rPr>
              <w:t>箱货</w:t>
            </w:r>
            <w:r w:rsidRPr="00741096">
              <w:rPr>
                <w:rFonts w:ascii="仿宋" w:eastAsia="仿宋" w:hAnsi="仿宋"/>
                <w:sz w:val="24"/>
              </w:rPr>
              <w:t>物进行委托</w:t>
            </w:r>
            <w:r w:rsidRPr="00741096">
              <w:rPr>
                <w:rFonts w:ascii="仿宋" w:eastAsia="仿宋" w:hAnsi="仿宋" w:hint="eastAsia"/>
                <w:sz w:val="24"/>
              </w:rPr>
              <w:t>水路</w:t>
            </w:r>
            <w:r w:rsidRPr="00741096">
              <w:rPr>
                <w:rFonts w:ascii="仿宋" w:eastAsia="仿宋" w:hAnsi="仿宋"/>
                <w:sz w:val="24"/>
              </w:rPr>
              <w:t>运输，</w:t>
            </w:r>
            <w:r w:rsidRPr="00741096">
              <w:rPr>
                <w:rFonts w:ascii="仿宋" w:eastAsia="仿宋" w:hAnsi="仿宋" w:hint="eastAsia"/>
                <w:sz w:val="24"/>
              </w:rPr>
              <w:t>创建水路委约，</w:t>
            </w:r>
            <w:r w:rsidRPr="00741096">
              <w:rPr>
                <w:rFonts w:ascii="仿宋" w:eastAsia="仿宋" w:hAnsi="仿宋"/>
                <w:sz w:val="24"/>
              </w:rPr>
              <w:t>业务实</w:t>
            </w:r>
            <w:r w:rsidRPr="00741096">
              <w:rPr>
                <w:rFonts w:ascii="仿宋" w:eastAsia="仿宋" w:hAnsi="仿宋" w:hint="eastAsia"/>
                <w:sz w:val="24"/>
              </w:rPr>
              <w:t>行</w:t>
            </w:r>
            <w:r w:rsidRPr="00741096">
              <w:rPr>
                <w:rFonts w:ascii="仿宋" w:eastAsia="仿宋" w:hAnsi="仿宋"/>
                <w:sz w:val="24"/>
              </w:rPr>
              <w:t>一票制</w:t>
            </w:r>
            <w:r w:rsidRPr="00741096">
              <w:rPr>
                <w:rFonts w:ascii="仿宋" w:eastAsia="仿宋" w:hAnsi="仿宋" w:hint="eastAsia"/>
                <w:sz w:val="24"/>
              </w:rPr>
              <w:t>。向承</w:t>
            </w:r>
            <w:r w:rsidRPr="00741096">
              <w:rPr>
                <w:rFonts w:ascii="仿宋" w:eastAsia="仿宋" w:hAnsi="仿宋"/>
                <w:sz w:val="24"/>
              </w:rPr>
              <w:t>运公司委托</w:t>
            </w:r>
            <w:r w:rsidRPr="00741096">
              <w:rPr>
                <w:rFonts w:ascii="仿宋" w:eastAsia="仿宋" w:hAnsi="仿宋" w:hint="eastAsia"/>
                <w:sz w:val="24"/>
              </w:rPr>
              <w:t>受</w:t>
            </w:r>
            <w:r w:rsidRPr="00741096">
              <w:rPr>
                <w:rFonts w:ascii="仿宋" w:eastAsia="仿宋" w:hAnsi="仿宋"/>
                <w:sz w:val="24"/>
              </w:rPr>
              <w:t>理业务后，物流公司调度安排市区</w:t>
            </w:r>
            <w:r w:rsidRPr="00741096">
              <w:rPr>
                <w:rFonts w:ascii="仿宋" w:eastAsia="仿宋" w:hAnsi="仿宋" w:hint="eastAsia"/>
                <w:sz w:val="24"/>
              </w:rPr>
              <w:t>配</w:t>
            </w:r>
            <w:r w:rsidRPr="00741096">
              <w:rPr>
                <w:rFonts w:ascii="仿宋" w:eastAsia="仿宋" w:hAnsi="仿宋"/>
                <w:sz w:val="24"/>
              </w:rPr>
              <w:t>送</w:t>
            </w:r>
            <w:r w:rsidRPr="00741096">
              <w:rPr>
                <w:rFonts w:ascii="仿宋" w:eastAsia="仿宋" w:hAnsi="仿宋" w:hint="eastAsia"/>
                <w:sz w:val="24"/>
              </w:rPr>
              <w:t>车辆，</w:t>
            </w:r>
            <w:r w:rsidRPr="00741096">
              <w:rPr>
                <w:rFonts w:ascii="仿宋" w:eastAsia="仿宋" w:hAnsi="仿宋"/>
                <w:sz w:val="24"/>
              </w:rPr>
              <w:t>至客户点提货，并进行单</w:t>
            </w:r>
            <w:r w:rsidRPr="00741096">
              <w:rPr>
                <w:rFonts w:ascii="仿宋" w:eastAsia="仿宋" w:hAnsi="仿宋" w:hint="eastAsia"/>
                <w:sz w:val="24"/>
              </w:rPr>
              <w:t>据</w:t>
            </w:r>
            <w:r w:rsidRPr="00741096">
              <w:rPr>
                <w:rFonts w:ascii="仿宋" w:eastAsia="仿宋" w:hAnsi="仿宋"/>
                <w:sz w:val="24"/>
              </w:rPr>
              <w:t>与货物交接</w:t>
            </w:r>
            <w:r w:rsidRPr="00741096">
              <w:rPr>
                <w:rFonts w:ascii="仿宋" w:eastAsia="仿宋" w:hAnsi="仿宋" w:hint="eastAsia"/>
                <w:sz w:val="24"/>
              </w:rPr>
              <w:t>。</w:t>
            </w:r>
            <w:r w:rsidRPr="00741096">
              <w:rPr>
                <w:rFonts w:ascii="仿宋" w:eastAsia="仿宋" w:hAnsi="仿宋"/>
                <w:sz w:val="24"/>
              </w:rPr>
              <w:t>然后送到</w:t>
            </w:r>
            <w:r w:rsidRPr="00741096">
              <w:rPr>
                <w:rFonts w:ascii="仿宋" w:eastAsia="仿宋" w:hAnsi="仿宋" w:hint="eastAsia"/>
                <w:sz w:val="24"/>
              </w:rPr>
              <w:t>集</w:t>
            </w:r>
            <w:r w:rsidRPr="00741096">
              <w:rPr>
                <w:rFonts w:ascii="仿宋" w:eastAsia="仿宋" w:hAnsi="仿宋"/>
                <w:sz w:val="24"/>
              </w:rPr>
              <w:t>装箱</w:t>
            </w:r>
            <w:r w:rsidRPr="00741096">
              <w:rPr>
                <w:rFonts w:ascii="仿宋" w:eastAsia="仿宋" w:hAnsi="仿宋" w:hint="eastAsia"/>
                <w:sz w:val="24"/>
              </w:rPr>
              <w:t>码头</w:t>
            </w:r>
            <w:r w:rsidRPr="00741096">
              <w:rPr>
                <w:rFonts w:ascii="仿宋" w:eastAsia="仿宋" w:hAnsi="仿宋"/>
                <w:sz w:val="24"/>
              </w:rPr>
              <w:t>收货点</w:t>
            </w:r>
            <w:r w:rsidRPr="00741096">
              <w:rPr>
                <w:rFonts w:ascii="仿宋" w:eastAsia="仿宋" w:hAnsi="仿宋" w:hint="eastAsia"/>
                <w:sz w:val="24"/>
              </w:rPr>
              <w:t>。</w:t>
            </w:r>
          </w:p>
          <w:p w14:paraId="17FF1677"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2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(2)</w:t>
            </w:r>
            <w:r w:rsidRPr="00741096">
              <w:rPr>
                <w:rFonts w:ascii="仿宋" w:eastAsia="仿宋" w:hAnsi="仿宋"/>
                <w:sz w:val="24"/>
              </w:rPr>
              <w:fldChar w:fldCharType="end"/>
            </w:r>
            <w:r w:rsidRPr="00741096">
              <w:rPr>
                <w:rFonts w:ascii="仿宋" w:eastAsia="仿宋" w:hAnsi="仿宋" w:hint="eastAsia"/>
                <w:sz w:val="24"/>
              </w:rPr>
              <w:t>水</w:t>
            </w:r>
            <w:r w:rsidRPr="00741096">
              <w:rPr>
                <w:rFonts w:ascii="仿宋" w:eastAsia="仿宋" w:hAnsi="仿宋"/>
                <w:sz w:val="24"/>
              </w:rPr>
              <w:t>路承运公司负责运送到达目的城市火车</w:t>
            </w:r>
            <w:r w:rsidRPr="00741096">
              <w:rPr>
                <w:rFonts w:ascii="仿宋" w:eastAsia="仿宋" w:hAnsi="仿宋" w:hint="eastAsia"/>
                <w:sz w:val="24"/>
              </w:rPr>
              <w:t>港口</w:t>
            </w:r>
            <w:r w:rsidRPr="00741096">
              <w:rPr>
                <w:rFonts w:ascii="仿宋" w:eastAsia="仿宋" w:hAnsi="仿宋"/>
                <w:sz w:val="24"/>
              </w:rPr>
              <w:t>站后，物流公司调度合适车辆前往</w:t>
            </w:r>
            <w:r w:rsidRPr="00741096">
              <w:rPr>
                <w:rFonts w:ascii="仿宋" w:eastAsia="仿宋" w:hAnsi="仿宋" w:hint="eastAsia"/>
                <w:sz w:val="24"/>
              </w:rPr>
              <w:t>港口</w:t>
            </w:r>
            <w:r w:rsidRPr="00741096">
              <w:rPr>
                <w:rFonts w:ascii="仿宋" w:eastAsia="仿宋" w:hAnsi="仿宋"/>
                <w:sz w:val="24"/>
              </w:rPr>
              <w:t>提货</w:t>
            </w:r>
            <w:r w:rsidRPr="00741096">
              <w:rPr>
                <w:rFonts w:ascii="仿宋" w:eastAsia="仿宋" w:hAnsi="仿宋" w:hint="eastAsia"/>
                <w:sz w:val="24"/>
              </w:rPr>
              <w:t>，</w:t>
            </w:r>
            <w:r w:rsidRPr="00741096">
              <w:rPr>
                <w:rFonts w:ascii="仿宋" w:eastAsia="仿宋" w:hAnsi="仿宋"/>
                <w:sz w:val="24"/>
              </w:rPr>
              <w:t>并送到客户点交接。</w:t>
            </w:r>
          </w:p>
          <w:p w14:paraId="300D8103"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3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(3)</w:t>
            </w:r>
            <w:r w:rsidRPr="00741096">
              <w:rPr>
                <w:rFonts w:ascii="仿宋" w:eastAsia="仿宋" w:hAnsi="仿宋"/>
                <w:sz w:val="24"/>
              </w:rPr>
              <w:fldChar w:fldCharType="end"/>
            </w:r>
            <w:r w:rsidRPr="00741096">
              <w:rPr>
                <w:rFonts w:ascii="仿宋" w:eastAsia="仿宋" w:hAnsi="仿宋" w:hint="eastAsia"/>
                <w:sz w:val="24"/>
              </w:rPr>
              <w:t>按照运输作业要求，创建委约单进行运输，取/送集装箱时需要与“工作人员”确认信息，检查集装箱铅封。</w:t>
            </w:r>
          </w:p>
          <w:p w14:paraId="111B2942" w14:textId="77777777" w:rsidR="00C84762" w:rsidRPr="00741096" w:rsidRDefault="00C84762" w:rsidP="00C84762">
            <w:pPr>
              <w:spacing w:line="280" w:lineRule="exact"/>
              <w:ind w:firstLineChars="200" w:firstLine="482"/>
              <w:rPr>
                <w:rFonts w:ascii="仿宋" w:eastAsia="仿宋" w:hAnsi="仿宋"/>
                <w:b/>
                <w:sz w:val="24"/>
              </w:rPr>
            </w:pPr>
            <w:r w:rsidRPr="00741096">
              <w:rPr>
                <w:rFonts w:ascii="仿宋" w:eastAsia="仿宋" w:hAnsi="仿宋"/>
                <w:b/>
                <w:sz w:val="24"/>
              </w:rPr>
              <w:t>5.航空运输作业方案设计与实施</w:t>
            </w:r>
          </w:p>
          <w:p w14:paraId="5A0A824C"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(1)</w:t>
            </w:r>
            <w:r w:rsidRPr="00741096">
              <w:rPr>
                <w:rFonts w:ascii="仿宋" w:eastAsia="仿宋" w:hAnsi="仿宋"/>
                <w:sz w:val="24"/>
              </w:rPr>
              <w:fldChar w:fldCharType="end"/>
            </w:r>
            <w:r w:rsidRPr="00741096">
              <w:rPr>
                <w:rFonts w:ascii="仿宋" w:eastAsia="仿宋" w:hAnsi="仿宋" w:hint="eastAsia"/>
                <w:sz w:val="24"/>
              </w:rPr>
              <w:t>根据</w:t>
            </w:r>
            <w:r w:rsidRPr="00741096">
              <w:rPr>
                <w:rFonts w:ascii="仿宋" w:eastAsia="仿宋" w:hAnsi="仿宋"/>
                <w:sz w:val="24"/>
              </w:rPr>
              <w:t>任务要求</w:t>
            </w:r>
            <w:r w:rsidRPr="00741096">
              <w:rPr>
                <w:rFonts w:ascii="仿宋" w:eastAsia="仿宋" w:hAnsi="仿宋" w:hint="eastAsia"/>
                <w:sz w:val="24"/>
              </w:rPr>
              <w:t>，货</w:t>
            </w:r>
            <w:r w:rsidRPr="00741096">
              <w:rPr>
                <w:rFonts w:ascii="仿宋" w:eastAsia="仿宋" w:hAnsi="仿宋"/>
                <w:sz w:val="24"/>
              </w:rPr>
              <w:t>物进行委托</w:t>
            </w:r>
            <w:r w:rsidRPr="00741096">
              <w:rPr>
                <w:rFonts w:ascii="仿宋" w:eastAsia="仿宋" w:hAnsi="仿宋" w:hint="eastAsia"/>
                <w:sz w:val="24"/>
              </w:rPr>
              <w:t>航空</w:t>
            </w:r>
            <w:r w:rsidRPr="00741096">
              <w:rPr>
                <w:rFonts w:ascii="仿宋" w:eastAsia="仿宋" w:hAnsi="仿宋"/>
                <w:sz w:val="24"/>
              </w:rPr>
              <w:t>运输，</w:t>
            </w:r>
            <w:r w:rsidRPr="00741096">
              <w:rPr>
                <w:rFonts w:ascii="仿宋" w:eastAsia="仿宋" w:hAnsi="仿宋" w:hint="eastAsia"/>
                <w:sz w:val="24"/>
              </w:rPr>
              <w:t>创建航空委约，</w:t>
            </w:r>
            <w:r w:rsidRPr="00741096">
              <w:rPr>
                <w:rFonts w:ascii="仿宋" w:eastAsia="仿宋" w:hAnsi="仿宋"/>
                <w:sz w:val="24"/>
              </w:rPr>
              <w:t>业务实</w:t>
            </w:r>
            <w:r w:rsidRPr="00741096">
              <w:rPr>
                <w:rFonts w:ascii="仿宋" w:eastAsia="仿宋" w:hAnsi="仿宋" w:hint="eastAsia"/>
                <w:sz w:val="24"/>
              </w:rPr>
              <w:t>行</w:t>
            </w:r>
            <w:r w:rsidRPr="00741096">
              <w:rPr>
                <w:rFonts w:ascii="仿宋" w:eastAsia="仿宋" w:hAnsi="仿宋"/>
                <w:sz w:val="24"/>
              </w:rPr>
              <w:t>一票制</w:t>
            </w:r>
            <w:r w:rsidRPr="00741096">
              <w:rPr>
                <w:rFonts w:ascii="仿宋" w:eastAsia="仿宋" w:hAnsi="仿宋" w:hint="eastAsia"/>
                <w:sz w:val="24"/>
              </w:rPr>
              <w:t>。经航空公司受</w:t>
            </w:r>
            <w:r w:rsidRPr="00741096">
              <w:rPr>
                <w:rFonts w:ascii="仿宋" w:eastAsia="仿宋" w:hAnsi="仿宋"/>
                <w:sz w:val="24"/>
              </w:rPr>
              <w:t>理业务后，物流公司调度安排市区</w:t>
            </w:r>
            <w:r w:rsidRPr="00741096">
              <w:rPr>
                <w:rFonts w:ascii="仿宋" w:eastAsia="仿宋" w:hAnsi="仿宋" w:hint="eastAsia"/>
                <w:sz w:val="24"/>
              </w:rPr>
              <w:t>配</w:t>
            </w:r>
            <w:r w:rsidRPr="00741096">
              <w:rPr>
                <w:rFonts w:ascii="仿宋" w:eastAsia="仿宋" w:hAnsi="仿宋"/>
                <w:sz w:val="24"/>
              </w:rPr>
              <w:t>送</w:t>
            </w:r>
            <w:r w:rsidRPr="00741096">
              <w:rPr>
                <w:rFonts w:ascii="仿宋" w:eastAsia="仿宋" w:hAnsi="仿宋" w:hint="eastAsia"/>
                <w:sz w:val="24"/>
              </w:rPr>
              <w:t>车辆，</w:t>
            </w:r>
            <w:r w:rsidRPr="00741096">
              <w:rPr>
                <w:rFonts w:ascii="仿宋" w:eastAsia="仿宋" w:hAnsi="仿宋"/>
                <w:sz w:val="24"/>
              </w:rPr>
              <w:t>至客户点提货，并进行单</w:t>
            </w:r>
            <w:r w:rsidRPr="00741096">
              <w:rPr>
                <w:rFonts w:ascii="仿宋" w:eastAsia="仿宋" w:hAnsi="仿宋" w:hint="eastAsia"/>
                <w:sz w:val="24"/>
              </w:rPr>
              <w:t>据</w:t>
            </w:r>
            <w:r w:rsidRPr="00741096">
              <w:rPr>
                <w:rFonts w:ascii="仿宋" w:eastAsia="仿宋" w:hAnsi="仿宋"/>
                <w:sz w:val="24"/>
              </w:rPr>
              <w:t>与货物交接</w:t>
            </w:r>
            <w:r w:rsidRPr="00741096">
              <w:rPr>
                <w:rFonts w:ascii="仿宋" w:eastAsia="仿宋" w:hAnsi="仿宋" w:hint="eastAsia"/>
                <w:sz w:val="24"/>
              </w:rPr>
              <w:t>，水路负责人员查看货物包装是否完好。</w:t>
            </w:r>
            <w:r w:rsidRPr="00741096">
              <w:rPr>
                <w:rFonts w:ascii="仿宋" w:eastAsia="仿宋" w:hAnsi="仿宋"/>
                <w:sz w:val="24"/>
              </w:rPr>
              <w:t>然后送到</w:t>
            </w:r>
            <w:r w:rsidRPr="00741096">
              <w:rPr>
                <w:rFonts w:ascii="仿宋" w:eastAsia="仿宋" w:hAnsi="仿宋" w:hint="eastAsia"/>
                <w:sz w:val="24"/>
              </w:rPr>
              <w:t>航站</w:t>
            </w:r>
            <w:r w:rsidRPr="00741096">
              <w:rPr>
                <w:rFonts w:ascii="仿宋" w:eastAsia="仿宋" w:hAnsi="仿宋"/>
                <w:sz w:val="24"/>
              </w:rPr>
              <w:t>机场收货点</w:t>
            </w:r>
            <w:r w:rsidRPr="00741096">
              <w:rPr>
                <w:rFonts w:ascii="仿宋" w:eastAsia="仿宋" w:hAnsi="仿宋" w:hint="eastAsia"/>
                <w:sz w:val="24"/>
              </w:rPr>
              <w:t>。</w:t>
            </w:r>
          </w:p>
          <w:p w14:paraId="603575B9"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2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(2)</w:t>
            </w:r>
            <w:r w:rsidRPr="00741096">
              <w:rPr>
                <w:rFonts w:ascii="仿宋" w:eastAsia="仿宋" w:hAnsi="仿宋"/>
                <w:sz w:val="24"/>
              </w:rPr>
              <w:fldChar w:fldCharType="end"/>
            </w:r>
            <w:r w:rsidRPr="00741096">
              <w:rPr>
                <w:rFonts w:ascii="仿宋" w:eastAsia="仿宋" w:hAnsi="仿宋" w:hint="eastAsia"/>
                <w:sz w:val="24"/>
              </w:rPr>
              <w:t>航空公司</w:t>
            </w:r>
            <w:r w:rsidRPr="00741096">
              <w:rPr>
                <w:rFonts w:ascii="仿宋" w:eastAsia="仿宋" w:hAnsi="仿宋"/>
                <w:sz w:val="24"/>
              </w:rPr>
              <w:t>负责运送到达目的城市</w:t>
            </w:r>
            <w:r w:rsidRPr="00741096">
              <w:rPr>
                <w:rFonts w:ascii="仿宋" w:eastAsia="仿宋" w:hAnsi="仿宋" w:hint="eastAsia"/>
                <w:sz w:val="24"/>
              </w:rPr>
              <w:t>机场</w:t>
            </w:r>
            <w:r w:rsidRPr="00741096">
              <w:rPr>
                <w:rFonts w:ascii="仿宋" w:eastAsia="仿宋" w:hAnsi="仿宋"/>
                <w:sz w:val="24"/>
              </w:rPr>
              <w:t>后，物流公司调度合适车辆前往</w:t>
            </w:r>
            <w:r w:rsidRPr="00741096">
              <w:rPr>
                <w:rFonts w:ascii="仿宋" w:eastAsia="仿宋" w:hAnsi="仿宋" w:hint="eastAsia"/>
                <w:sz w:val="24"/>
              </w:rPr>
              <w:t>机场</w:t>
            </w:r>
            <w:r w:rsidRPr="00741096">
              <w:rPr>
                <w:rFonts w:ascii="仿宋" w:eastAsia="仿宋" w:hAnsi="仿宋"/>
                <w:sz w:val="24"/>
              </w:rPr>
              <w:t>提货</w:t>
            </w:r>
            <w:r w:rsidRPr="00741096">
              <w:rPr>
                <w:rFonts w:ascii="仿宋" w:eastAsia="仿宋" w:hAnsi="仿宋" w:hint="eastAsia"/>
                <w:sz w:val="24"/>
              </w:rPr>
              <w:t>，</w:t>
            </w:r>
            <w:r w:rsidRPr="00741096">
              <w:rPr>
                <w:rFonts w:ascii="仿宋" w:eastAsia="仿宋" w:hAnsi="仿宋"/>
                <w:sz w:val="24"/>
              </w:rPr>
              <w:t>并送到客户点交接。</w:t>
            </w:r>
          </w:p>
          <w:p w14:paraId="7DF22B6C" w14:textId="77777777" w:rsidR="00C84762" w:rsidRPr="00741096" w:rsidRDefault="00C84762" w:rsidP="00C84762">
            <w:pPr>
              <w:spacing w:line="280" w:lineRule="exact"/>
              <w:ind w:firstLineChars="200" w:firstLine="482"/>
              <w:rPr>
                <w:rFonts w:ascii="仿宋" w:eastAsia="仿宋" w:hAnsi="仿宋"/>
                <w:b/>
                <w:sz w:val="24"/>
              </w:rPr>
            </w:pPr>
            <w:r w:rsidRPr="00741096">
              <w:rPr>
                <w:rFonts w:ascii="仿宋" w:eastAsia="仿宋" w:hAnsi="仿宋"/>
                <w:b/>
                <w:sz w:val="24"/>
              </w:rPr>
              <w:t>6.特种货物运输作业方案设计与实施</w:t>
            </w:r>
          </w:p>
          <w:p w14:paraId="4E78B9AE"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(1)</w:t>
            </w:r>
            <w:r w:rsidRPr="00741096">
              <w:rPr>
                <w:rFonts w:ascii="仿宋" w:eastAsia="仿宋" w:hAnsi="仿宋"/>
                <w:sz w:val="24"/>
              </w:rPr>
              <w:fldChar w:fldCharType="end"/>
            </w:r>
            <w:r w:rsidRPr="00741096">
              <w:rPr>
                <w:rFonts w:ascii="仿宋" w:eastAsia="仿宋" w:hAnsi="仿宋" w:hint="eastAsia"/>
                <w:sz w:val="24"/>
              </w:rPr>
              <w:t>根据</w:t>
            </w:r>
            <w:r w:rsidRPr="00741096">
              <w:rPr>
                <w:rFonts w:ascii="仿宋" w:eastAsia="仿宋" w:hAnsi="仿宋"/>
                <w:sz w:val="24"/>
              </w:rPr>
              <w:t>运输任务，</w:t>
            </w:r>
            <w:r w:rsidRPr="00741096">
              <w:rPr>
                <w:rFonts w:ascii="仿宋" w:eastAsia="仿宋" w:hAnsi="仿宋" w:hint="eastAsia"/>
                <w:sz w:val="24"/>
              </w:rPr>
              <w:t>判断</w:t>
            </w:r>
            <w:r w:rsidRPr="00741096">
              <w:rPr>
                <w:rFonts w:ascii="仿宋" w:eastAsia="仿宋" w:hAnsi="仿宋"/>
                <w:sz w:val="24"/>
              </w:rPr>
              <w:t>运输货物的属性，选定不同的车型承</w:t>
            </w:r>
            <w:r w:rsidRPr="00741096">
              <w:rPr>
                <w:rFonts w:ascii="仿宋" w:eastAsia="仿宋" w:hAnsi="仿宋" w:hint="eastAsia"/>
                <w:sz w:val="24"/>
              </w:rPr>
              <w:t>担</w:t>
            </w:r>
            <w:r w:rsidRPr="00741096">
              <w:rPr>
                <w:rFonts w:ascii="仿宋" w:eastAsia="仿宋" w:hAnsi="仿宋"/>
                <w:sz w:val="24"/>
              </w:rPr>
              <w:t>运输任务。</w:t>
            </w:r>
          </w:p>
          <w:p w14:paraId="08783456"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lastRenderedPageBreak/>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2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(2)</w:t>
            </w:r>
            <w:r w:rsidRPr="00741096">
              <w:rPr>
                <w:rFonts w:ascii="仿宋" w:eastAsia="仿宋" w:hAnsi="仿宋"/>
                <w:sz w:val="24"/>
              </w:rPr>
              <w:fldChar w:fldCharType="end"/>
            </w:r>
            <w:r w:rsidRPr="00741096">
              <w:rPr>
                <w:rFonts w:ascii="仿宋" w:eastAsia="仿宋" w:hAnsi="仿宋" w:hint="eastAsia"/>
                <w:sz w:val="24"/>
              </w:rPr>
              <w:t>依据</w:t>
            </w:r>
            <w:r w:rsidRPr="00741096">
              <w:rPr>
                <w:rFonts w:ascii="仿宋" w:eastAsia="仿宋" w:hAnsi="仿宋"/>
                <w:sz w:val="24"/>
              </w:rPr>
              <w:t>不同类型的车</w:t>
            </w:r>
            <w:r w:rsidRPr="00741096">
              <w:rPr>
                <w:rFonts w:ascii="仿宋" w:eastAsia="仿宋" w:hAnsi="仿宋" w:hint="eastAsia"/>
                <w:sz w:val="24"/>
              </w:rPr>
              <w:t>辆</w:t>
            </w:r>
            <w:r w:rsidRPr="00741096">
              <w:rPr>
                <w:rFonts w:ascii="仿宋" w:eastAsia="仿宋" w:hAnsi="仿宋"/>
                <w:sz w:val="24"/>
              </w:rPr>
              <w:t>，在运输之前进行对应的维护。</w:t>
            </w:r>
          </w:p>
          <w:p w14:paraId="067C7ED8"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3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(3)</w:t>
            </w:r>
            <w:r w:rsidRPr="00741096">
              <w:rPr>
                <w:rFonts w:ascii="仿宋" w:eastAsia="仿宋" w:hAnsi="仿宋"/>
                <w:sz w:val="24"/>
              </w:rPr>
              <w:fldChar w:fldCharType="end"/>
            </w:r>
            <w:r w:rsidRPr="00741096">
              <w:rPr>
                <w:rFonts w:ascii="仿宋" w:eastAsia="仿宋" w:hAnsi="仿宋" w:hint="eastAsia"/>
                <w:sz w:val="24"/>
              </w:rPr>
              <w:t>特</w:t>
            </w:r>
            <w:r w:rsidRPr="00741096">
              <w:rPr>
                <w:rFonts w:ascii="仿宋" w:eastAsia="仿宋" w:hAnsi="仿宋"/>
                <w:sz w:val="24"/>
              </w:rPr>
              <w:t>种车辆类型不少于：</w:t>
            </w:r>
            <w:r w:rsidRPr="00741096">
              <w:rPr>
                <w:rFonts w:ascii="仿宋" w:eastAsia="仿宋" w:hAnsi="仿宋" w:hint="eastAsia"/>
                <w:sz w:val="24"/>
              </w:rPr>
              <w:t>超</w:t>
            </w:r>
            <w:r w:rsidRPr="00741096">
              <w:rPr>
                <w:rFonts w:ascii="仿宋" w:eastAsia="仿宋" w:hAnsi="仿宋"/>
                <w:sz w:val="24"/>
              </w:rPr>
              <w:t>限车、冷藏车、油罐车</w:t>
            </w:r>
            <w:r w:rsidRPr="00741096">
              <w:rPr>
                <w:rFonts w:ascii="仿宋" w:eastAsia="仿宋" w:hAnsi="仿宋" w:hint="eastAsia"/>
                <w:sz w:val="24"/>
              </w:rPr>
              <w:t>。</w:t>
            </w:r>
          </w:p>
          <w:p w14:paraId="711ACF66" w14:textId="77777777" w:rsidR="00C84762" w:rsidRPr="00741096" w:rsidRDefault="00C84762" w:rsidP="00C84762">
            <w:pPr>
              <w:spacing w:line="280" w:lineRule="exact"/>
              <w:ind w:firstLineChars="200" w:firstLine="482"/>
              <w:rPr>
                <w:rFonts w:ascii="仿宋" w:eastAsia="仿宋" w:hAnsi="仿宋"/>
                <w:b/>
                <w:sz w:val="24"/>
              </w:rPr>
            </w:pPr>
            <w:r w:rsidRPr="00741096">
              <w:rPr>
                <w:rFonts w:ascii="仿宋" w:eastAsia="仿宋" w:hAnsi="仿宋"/>
                <w:b/>
                <w:sz w:val="24"/>
              </w:rPr>
              <w:t>7.运输作业优化方案设计与实施</w:t>
            </w:r>
          </w:p>
          <w:p w14:paraId="2C937F55"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(1)</w:t>
            </w:r>
            <w:r w:rsidRPr="00741096">
              <w:rPr>
                <w:rFonts w:ascii="仿宋" w:eastAsia="仿宋" w:hAnsi="仿宋"/>
                <w:sz w:val="24"/>
              </w:rPr>
              <w:fldChar w:fldCharType="end"/>
            </w:r>
            <w:r w:rsidRPr="00741096">
              <w:rPr>
                <w:rFonts w:ascii="仿宋" w:eastAsia="仿宋" w:hAnsi="仿宋" w:hint="eastAsia"/>
                <w:sz w:val="24"/>
              </w:rPr>
              <w:t>根据</w:t>
            </w:r>
            <w:r w:rsidRPr="00741096">
              <w:rPr>
                <w:rFonts w:ascii="仿宋" w:eastAsia="仿宋" w:hAnsi="仿宋"/>
                <w:sz w:val="24"/>
              </w:rPr>
              <w:t>任务要求，设计</w:t>
            </w:r>
            <w:r w:rsidRPr="00741096">
              <w:rPr>
                <w:rFonts w:ascii="仿宋" w:eastAsia="仿宋" w:hAnsi="仿宋" w:hint="eastAsia"/>
                <w:sz w:val="24"/>
              </w:rPr>
              <w:t>多</w:t>
            </w:r>
            <w:r w:rsidRPr="00741096">
              <w:rPr>
                <w:rFonts w:ascii="仿宋" w:eastAsia="仿宋" w:hAnsi="仿宋"/>
                <w:sz w:val="24"/>
              </w:rPr>
              <w:t>条干线线路，</w:t>
            </w:r>
            <w:r w:rsidRPr="00741096">
              <w:rPr>
                <w:rFonts w:ascii="仿宋" w:eastAsia="仿宋" w:hAnsi="仿宋" w:hint="eastAsia"/>
                <w:sz w:val="24"/>
              </w:rPr>
              <w:t>完</w:t>
            </w:r>
            <w:r w:rsidRPr="00741096">
              <w:rPr>
                <w:rFonts w:ascii="仿宋" w:eastAsia="仿宋" w:hAnsi="仿宋"/>
                <w:sz w:val="24"/>
              </w:rPr>
              <w:t>成设计后，</w:t>
            </w:r>
            <w:r w:rsidRPr="00741096">
              <w:rPr>
                <w:rFonts w:ascii="仿宋" w:eastAsia="仿宋" w:hAnsi="仿宋" w:hint="eastAsia"/>
                <w:sz w:val="24"/>
              </w:rPr>
              <w:t>进</w:t>
            </w:r>
            <w:r w:rsidRPr="00741096">
              <w:rPr>
                <w:rFonts w:ascii="仿宋" w:eastAsia="仿宋" w:hAnsi="仿宋"/>
                <w:sz w:val="24"/>
              </w:rPr>
              <w:t>行任务实施</w:t>
            </w:r>
            <w:r w:rsidRPr="00741096">
              <w:rPr>
                <w:rFonts w:ascii="仿宋" w:eastAsia="仿宋" w:hAnsi="仿宋" w:hint="eastAsia"/>
                <w:sz w:val="24"/>
              </w:rPr>
              <w:t>。要</w:t>
            </w:r>
            <w:r w:rsidRPr="00741096">
              <w:rPr>
                <w:rFonts w:ascii="仿宋" w:eastAsia="仿宋" w:hAnsi="仿宋"/>
                <w:sz w:val="24"/>
              </w:rPr>
              <w:t>求干线线路可在地图中显示</w:t>
            </w:r>
            <w:r w:rsidRPr="00741096">
              <w:rPr>
                <w:rFonts w:ascii="仿宋" w:eastAsia="仿宋" w:hAnsi="仿宋" w:hint="eastAsia"/>
                <w:sz w:val="24"/>
              </w:rPr>
              <w:t>。</w:t>
            </w:r>
          </w:p>
          <w:p w14:paraId="31889C59"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2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(2)</w:t>
            </w:r>
            <w:r w:rsidRPr="00741096">
              <w:rPr>
                <w:rFonts w:ascii="仿宋" w:eastAsia="仿宋" w:hAnsi="仿宋"/>
                <w:sz w:val="24"/>
              </w:rPr>
              <w:fldChar w:fldCharType="end"/>
            </w:r>
            <w:r w:rsidRPr="00741096">
              <w:rPr>
                <w:rFonts w:ascii="仿宋" w:eastAsia="仿宋" w:hAnsi="仿宋" w:hint="eastAsia"/>
                <w:sz w:val="24"/>
              </w:rPr>
              <w:t>要求每个</w:t>
            </w:r>
            <w:r w:rsidRPr="00741096">
              <w:rPr>
                <w:rFonts w:ascii="仿宋" w:eastAsia="仿宋" w:hAnsi="仿宋"/>
                <w:sz w:val="24"/>
              </w:rPr>
              <w:t>城市均可查看自己城市内部的车辆</w:t>
            </w:r>
            <w:r w:rsidRPr="00741096">
              <w:rPr>
                <w:rFonts w:ascii="仿宋" w:eastAsia="仿宋" w:hAnsi="仿宋" w:hint="eastAsia"/>
                <w:sz w:val="24"/>
              </w:rPr>
              <w:t>使用</w:t>
            </w:r>
            <w:r w:rsidRPr="00741096">
              <w:rPr>
                <w:rFonts w:ascii="仿宋" w:eastAsia="仿宋" w:hAnsi="仿宋"/>
                <w:sz w:val="24"/>
              </w:rPr>
              <w:t>情况。</w:t>
            </w:r>
            <w:r w:rsidRPr="00741096">
              <w:rPr>
                <w:rFonts w:ascii="仿宋" w:eastAsia="仿宋" w:hAnsi="仿宋" w:hint="eastAsia"/>
                <w:sz w:val="24"/>
              </w:rPr>
              <w:t>要求</w:t>
            </w:r>
            <w:r w:rsidRPr="00741096">
              <w:rPr>
                <w:rFonts w:ascii="仿宋" w:eastAsia="仿宋" w:hAnsi="仿宋"/>
                <w:sz w:val="24"/>
              </w:rPr>
              <w:t>能够查看运单的状态，包含创建，分配完成，提交，部分</w:t>
            </w:r>
            <w:r w:rsidRPr="00741096">
              <w:rPr>
                <w:rFonts w:ascii="仿宋" w:eastAsia="仿宋" w:hAnsi="仿宋" w:hint="eastAsia"/>
                <w:sz w:val="24"/>
              </w:rPr>
              <w:t>调度</w:t>
            </w:r>
            <w:r w:rsidRPr="00741096">
              <w:rPr>
                <w:rFonts w:ascii="仿宋" w:eastAsia="仿宋" w:hAnsi="仿宋"/>
                <w:sz w:val="24"/>
              </w:rPr>
              <w:t>，调度完成，提货，卸货，签收。</w:t>
            </w:r>
          </w:p>
          <w:p w14:paraId="60E2CC36"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3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(3)</w:t>
            </w:r>
            <w:r w:rsidRPr="00741096">
              <w:rPr>
                <w:rFonts w:ascii="仿宋" w:eastAsia="仿宋" w:hAnsi="仿宋"/>
                <w:sz w:val="24"/>
              </w:rPr>
              <w:fldChar w:fldCharType="end"/>
            </w:r>
            <w:r w:rsidRPr="00741096">
              <w:rPr>
                <w:rFonts w:ascii="仿宋" w:eastAsia="仿宋" w:hAnsi="仿宋" w:hint="eastAsia"/>
                <w:sz w:val="24"/>
              </w:rPr>
              <w:t>要</w:t>
            </w:r>
            <w:r w:rsidRPr="00741096">
              <w:rPr>
                <w:rFonts w:ascii="仿宋" w:eastAsia="仿宋" w:hAnsi="仿宋"/>
                <w:sz w:val="24"/>
              </w:rPr>
              <w:t>求单据</w:t>
            </w:r>
            <w:r w:rsidRPr="00741096">
              <w:rPr>
                <w:rFonts w:ascii="仿宋" w:eastAsia="仿宋" w:hAnsi="仿宋" w:hint="eastAsia"/>
                <w:sz w:val="24"/>
              </w:rPr>
              <w:t>由</w:t>
            </w:r>
            <w:r w:rsidRPr="00741096">
              <w:rPr>
                <w:rFonts w:ascii="仿宋" w:eastAsia="仿宋" w:hAnsi="仿宋"/>
                <w:sz w:val="24"/>
              </w:rPr>
              <w:t>调度员</w:t>
            </w:r>
            <w:r w:rsidRPr="00741096">
              <w:rPr>
                <w:rFonts w:ascii="仿宋" w:eastAsia="仿宋" w:hAnsi="仿宋" w:hint="eastAsia"/>
                <w:sz w:val="24"/>
              </w:rPr>
              <w:t>交</w:t>
            </w:r>
            <w:r w:rsidRPr="00741096">
              <w:rPr>
                <w:rFonts w:ascii="仿宋" w:eastAsia="仿宋" w:hAnsi="仿宋"/>
                <w:sz w:val="24"/>
              </w:rPr>
              <w:t>接给配载</w:t>
            </w:r>
            <w:r w:rsidRPr="00741096">
              <w:rPr>
                <w:rFonts w:ascii="仿宋" w:eastAsia="仿宋" w:hAnsi="仿宋" w:hint="eastAsia"/>
                <w:sz w:val="24"/>
              </w:rPr>
              <w:t>员</w:t>
            </w:r>
            <w:r w:rsidRPr="00741096">
              <w:rPr>
                <w:rFonts w:ascii="仿宋" w:eastAsia="仿宋" w:hAnsi="仿宋"/>
                <w:sz w:val="24"/>
              </w:rPr>
              <w:t>与送</w:t>
            </w:r>
            <w:r w:rsidRPr="00741096">
              <w:rPr>
                <w:rFonts w:ascii="仿宋" w:eastAsia="仿宋" w:hAnsi="仿宋" w:hint="eastAsia"/>
                <w:sz w:val="24"/>
              </w:rPr>
              <w:t>货</w:t>
            </w:r>
            <w:r w:rsidRPr="00741096">
              <w:rPr>
                <w:rFonts w:ascii="仿宋" w:eastAsia="仿宋" w:hAnsi="仿宋"/>
                <w:sz w:val="24"/>
              </w:rPr>
              <w:t>司机</w:t>
            </w:r>
            <w:r w:rsidRPr="00741096">
              <w:rPr>
                <w:rFonts w:ascii="仿宋" w:eastAsia="仿宋" w:hAnsi="仿宋" w:hint="eastAsia"/>
                <w:sz w:val="24"/>
              </w:rPr>
              <w:t>；</w:t>
            </w:r>
          </w:p>
          <w:p w14:paraId="77C11133"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4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(4)</w:t>
            </w:r>
            <w:r w:rsidRPr="00741096">
              <w:rPr>
                <w:rFonts w:ascii="仿宋" w:eastAsia="仿宋" w:hAnsi="仿宋"/>
                <w:sz w:val="24"/>
              </w:rPr>
              <w:fldChar w:fldCharType="end"/>
            </w:r>
            <w:r w:rsidRPr="00741096">
              <w:rPr>
                <w:rFonts w:ascii="仿宋" w:eastAsia="仿宋" w:hAnsi="仿宋" w:hint="eastAsia"/>
                <w:sz w:val="24"/>
              </w:rPr>
              <w:t>要</w:t>
            </w:r>
            <w:r w:rsidRPr="00741096">
              <w:rPr>
                <w:rFonts w:ascii="仿宋" w:eastAsia="仿宋" w:hAnsi="仿宋"/>
                <w:sz w:val="24"/>
              </w:rPr>
              <w:t>求不少于</w:t>
            </w:r>
            <w:r w:rsidRPr="00741096">
              <w:rPr>
                <w:rFonts w:ascii="仿宋" w:eastAsia="仿宋" w:hAnsi="仿宋" w:hint="eastAsia"/>
                <w:sz w:val="24"/>
              </w:rPr>
              <w:t>5个</w:t>
            </w:r>
            <w:r w:rsidRPr="00741096">
              <w:rPr>
                <w:rFonts w:ascii="仿宋" w:eastAsia="仿宋" w:hAnsi="仿宋"/>
                <w:sz w:val="24"/>
              </w:rPr>
              <w:t>城市运输分公司同时联动</w:t>
            </w:r>
            <w:r w:rsidRPr="00741096">
              <w:rPr>
                <w:rFonts w:ascii="仿宋" w:eastAsia="仿宋" w:hAnsi="仿宋" w:hint="eastAsia"/>
                <w:sz w:val="24"/>
              </w:rPr>
              <w:t>；</w:t>
            </w:r>
          </w:p>
          <w:p w14:paraId="44BDCCB6"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5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(5)</w:t>
            </w:r>
            <w:r w:rsidRPr="00741096">
              <w:rPr>
                <w:rFonts w:ascii="仿宋" w:eastAsia="仿宋" w:hAnsi="仿宋"/>
                <w:sz w:val="24"/>
              </w:rPr>
              <w:fldChar w:fldCharType="end"/>
            </w:r>
            <w:r w:rsidRPr="00741096">
              <w:rPr>
                <w:rFonts w:ascii="仿宋" w:eastAsia="仿宋" w:hAnsi="仿宋" w:hint="eastAsia"/>
                <w:sz w:val="24"/>
              </w:rPr>
              <w:t>托</w:t>
            </w:r>
            <w:r w:rsidRPr="00741096">
              <w:rPr>
                <w:rFonts w:ascii="仿宋" w:eastAsia="仿宋" w:hAnsi="仿宋"/>
                <w:sz w:val="24"/>
              </w:rPr>
              <w:t>运单</w:t>
            </w:r>
            <w:r w:rsidRPr="00741096">
              <w:rPr>
                <w:rFonts w:ascii="仿宋" w:eastAsia="仿宋" w:hAnsi="仿宋" w:hint="eastAsia"/>
                <w:sz w:val="24"/>
              </w:rPr>
              <w:t>状态</w:t>
            </w:r>
            <w:r w:rsidRPr="00741096">
              <w:rPr>
                <w:rFonts w:ascii="仿宋" w:eastAsia="仿宋" w:hAnsi="仿宋"/>
                <w:sz w:val="24"/>
              </w:rPr>
              <w:t>包括：</w:t>
            </w:r>
            <w:r w:rsidRPr="00741096">
              <w:rPr>
                <w:rFonts w:ascii="仿宋" w:eastAsia="仿宋" w:hAnsi="仿宋" w:hint="eastAsia"/>
                <w:sz w:val="24"/>
              </w:rPr>
              <w:t>分</w:t>
            </w:r>
            <w:r w:rsidRPr="00741096">
              <w:rPr>
                <w:rFonts w:ascii="仿宋" w:eastAsia="仿宋" w:hAnsi="仿宋"/>
                <w:sz w:val="24"/>
              </w:rPr>
              <w:t>配、调度、运输等。</w:t>
            </w:r>
          </w:p>
          <w:p w14:paraId="40632D45" w14:textId="77777777" w:rsidR="00C84762" w:rsidRPr="00741096" w:rsidRDefault="00C84762" w:rsidP="00C84762">
            <w:pPr>
              <w:spacing w:line="280" w:lineRule="exact"/>
              <w:ind w:firstLineChars="200" w:firstLine="482"/>
              <w:rPr>
                <w:rFonts w:ascii="仿宋" w:eastAsia="仿宋" w:hAnsi="仿宋"/>
                <w:b/>
                <w:sz w:val="24"/>
              </w:rPr>
            </w:pPr>
            <w:r w:rsidRPr="00741096">
              <w:rPr>
                <w:rFonts w:ascii="仿宋" w:eastAsia="仿宋" w:hAnsi="仿宋"/>
                <w:b/>
                <w:sz w:val="24"/>
              </w:rPr>
              <w:t>8.多式联运运输作业优化方案设计与实施</w:t>
            </w:r>
          </w:p>
          <w:p w14:paraId="37CC9106"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(1)</w:t>
            </w:r>
            <w:r w:rsidRPr="00741096">
              <w:rPr>
                <w:rFonts w:ascii="仿宋" w:eastAsia="仿宋" w:hAnsi="仿宋"/>
                <w:sz w:val="24"/>
              </w:rPr>
              <w:fldChar w:fldCharType="end"/>
            </w:r>
            <w:r w:rsidRPr="00741096">
              <w:rPr>
                <w:rFonts w:ascii="仿宋" w:eastAsia="仿宋" w:hAnsi="仿宋" w:hint="eastAsia"/>
                <w:sz w:val="24"/>
              </w:rPr>
              <w:t>根据</w:t>
            </w:r>
            <w:r w:rsidRPr="00741096">
              <w:rPr>
                <w:rFonts w:ascii="仿宋" w:eastAsia="仿宋" w:hAnsi="仿宋"/>
                <w:sz w:val="24"/>
              </w:rPr>
              <w:t>任务要求，计算运输成本并</w:t>
            </w:r>
            <w:r w:rsidRPr="00741096">
              <w:rPr>
                <w:rFonts w:ascii="仿宋" w:eastAsia="仿宋" w:hAnsi="仿宋" w:hint="eastAsia"/>
                <w:sz w:val="24"/>
              </w:rPr>
              <w:t>进</w:t>
            </w:r>
            <w:r w:rsidRPr="00741096">
              <w:rPr>
                <w:rFonts w:ascii="仿宋" w:eastAsia="仿宋" w:hAnsi="仿宋"/>
                <w:sz w:val="24"/>
              </w:rPr>
              <w:t>行决策，选择不同的运输方式，</w:t>
            </w:r>
            <w:r w:rsidRPr="00741096">
              <w:rPr>
                <w:rFonts w:ascii="仿宋" w:eastAsia="仿宋" w:hAnsi="仿宋" w:hint="eastAsia"/>
                <w:sz w:val="24"/>
              </w:rPr>
              <w:t>并</w:t>
            </w:r>
            <w:r w:rsidRPr="00741096">
              <w:rPr>
                <w:rFonts w:ascii="仿宋" w:eastAsia="仿宋" w:hAnsi="仿宋"/>
                <w:sz w:val="24"/>
              </w:rPr>
              <w:t>进行任务实施。</w:t>
            </w:r>
          </w:p>
          <w:p w14:paraId="3DE46EAB"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2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(2)</w:t>
            </w:r>
            <w:r w:rsidRPr="00741096">
              <w:rPr>
                <w:rFonts w:ascii="仿宋" w:eastAsia="仿宋" w:hAnsi="仿宋"/>
                <w:sz w:val="24"/>
              </w:rPr>
              <w:fldChar w:fldCharType="end"/>
            </w:r>
            <w:r w:rsidRPr="00741096">
              <w:rPr>
                <w:rFonts w:ascii="仿宋" w:eastAsia="仿宋" w:hAnsi="仿宋" w:hint="eastAsia"/>
                <w:sz w:val="24"/>
              </w:rPr>
              <w:t>要</w:t>
            </w:r>
            <w:r w:rsidRPr="00741096">
              <w:rPr>
                <w:rFonts w:ascii="仿宋" w:eastAsia="仿宋" w:hAnsi="仿宋"/>
                <w:sz w:val="24"/>
              </w:rPr>
              <w:t>求使用三种及以上运输方式。</w:t>
            </w:r>
          </w:p>
          <w:p w14:paraId="7F7667A4"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3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(3)</w:t>
            </w:r>
            <w:r w:rsidRPr="00741096">
              <w:rPr>
                <w:rFonts w:ascii="仿宋" w:eastAsia="仿宋" w:hAnsi="仿宋"/>
                <w:sz w:val="24"/>
              </w:rPr>
              <w:fldChar w:fldCharType="end"/>
            </w:r>
            <w:r w:rsidRPr="00741096">
              <w:rPr>
                <w:rFonts w:ascii="仿宋" w:eastAsia="仿宋" w:hAnsi="仿宋" w:hint="eastAsia"/>
                <w:sz w:val="24"/>
              </w:rPr>
              <w:t>任务</w:t>
            </w:r>
            <w:r w:rsidRPr="00741096">
              <w:rPr>
                <w:rFonts w:ascii="仿宋" w:eastAsia="仿宋" w:hAnsi="仿宋"/>
                <w:sz w:val="24"/>
              </w:rPr>
              <w:t>要求</w:t>
            </w:r>
            <w:r w:rsidRPr="00741096">
              <w:rPr>
                <w:rFonts w:ascii="仿宋" w:eastAsia="仿宋" w:hAnsi="仿宋" w:hint="eastAsia"/>
                <w:sz w:val="24"/>
              </w:rPr>
              <w:t>不</w:t>
            </w:r>
            <w:r w:rsidRPr="00741096">
              <w:rPr>
                <w:rFonts w:ascii="仿宋" w:eastAsia="仿宋" w:hAnsi="仿宋"/>
                <w:sz w:val="24"/>
              </w:rPr>
              <w:t>少于三</w:t>
            </w:r>
            <w:r w:rsidRPr="00741096">
              <w:rPr>
                <w:rFonts w:ascii="仿宋" w:eastAsia="仿宋" w:hAnsi="仿宋" w:hint="eastAsia"/>
                <w:sz w:val="24"/>
              </w:rPr>
              <w:t>名</w:t>
            </w:r>
            <w:r w:rsidRPr="00741096">
              <w:rPr>
                <w:rFonts w:ascii="仿宋" w:eastAsia="仿宋" w:hAnsi="仿宋"/>
                <w:sz w:val="24"/>
              </w:rPr>
              <w:t>学生参与</w:t>
            </w:r>
            <w:r w:rsidRPr="00741096">
              <w:rPr>
                <w:rFonts w:ascii="仿宋" w:eastAsia="仿宋" w:hAnsi="仿宋" w:hint="eastAsia"/>
                <w:sz w:val="24"/>
              </w:rPr>
              <w:t>，</w:t>
            </w:r>
            <w:r w:rsidRPr="00741096">
              <w:rPr>
                <w:rFonts w:ascii="仿宋" w:eastAsia="仿宋" w:hAnsi="仿宋"/>
                <w:sz w:val="24"/>
              </w:rPr>
              <w:t>扮演相同或不同的岗位</w:t>
            </w:r>
            <w:r w:rsidRPr="00741096">
              <w:rPr>
                <w:rFonts w:ascii="仿宋" w:eastAsia="仿宋" w:hAnsi="仿宋" w:hint="eastAsia"/>
                <w:sz w:val="24"/>
              </w:rPr>
              <w:t>协</w:t>
            </w:r>
            <w:r w:rsidRPr="00741096">
              <w:rPr>
                <w:rFonts w:ascii="仿宋" w:eastAsia="仿宋" w:hAnsi="仿宋"/>
                <w:sz w:val="24"/>
              </w:rPr>
              <w:t>力完成任务</w:t>
            </w:r>
            <w:r w:rsidRPr="00741096">
              <w:rPr>
                <w:rFonts w:ascii="仿宋" w:eastAsia="仿宋" w:hAnsi="仿宋" w:hint="eastAsia"/>
                <w:sz w:val="24"/>
              </w:rPr>
              <w:t>，</w:t>
            </w:r>
            <w:r w:rsidRPr="00741096">
              <w:rPr>
                <w:rFonts w:ascii="仿宋" w:eastAsia="仿宋" w:hAnsi="仿宋"/>
                <w:sz w:val="24"/>
              </w:rPr>
              <w:t>要求角色</w:t>
            </w:r>
            <w:r w:rsidRPr="00741096">
              <w:rPr>
                <w:rFonts w:ascii="仿宋" w:eastAsia="仿宋" w:hAnsi="仿宋" w:hint="eastAsia"/>
                <w:sz w:val="24"/>
              </w:rPr>
              <w:t>之间</w:t>
            </w:r>
            <w:r w:rsidRPr="00741096">
              <w:rPr>
                <w:rFonts w:ascii="仿宋" w:eastAsia="仿宋" w:hAnsi="仿宋"/>
                <w:sz w:val="24"/>
              </w:rPr>
              <w:t>可以进行交流，递交单据；</w:t>
            </w:r>
          </w:p>
          <w:p w14:paraId="7C72F064"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4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(4)</w:t>
            </w:r>
            <w:r w:rsidRPr="00741096">
              <w:rPr>
                <w:rFonts w:ascii="仿宋" w:eastAsia="仿宋" w:hAnsi="仿宋"/>
                <w:sz w:val="24"/>
              </w:rPr>
              <w:fldChar w:fldCharType="end"/>
            </w:r>
            <w:r w:rsidRPr="00741096">
              <w:rPr>
                <w:rFonts w:ascii="仿宋" w:eastAsia="仿宋" w:hAnsi="仿宋" w:hint="eastAsia"/>
                <w:sz w:val="24"/>
              </w:rPr>
              <w:t>运输</w:t>
            </w:r>
            <w:r w:rsidRPr="00741096">
              <w:rPr>
                <w:rFonts w:ascii="仿宋" w:eastAsia="仿宋" w:hAnsi="仿宋"/>
                <w:sz w:val="24"/>
              </w:rPr>
              <w:t>费用查询功能</w:t>
            </w:r>
            <w:r w:rsidRPr="00741096">
              <w:rPr>
                <w:rFonts w:ascii="仿宋" w:eastAsia="仿宋" w:hAnsi="仿宋" w:hint="eastAsia"/>
                <w:sz w:val="24"/>
              </w:rPr>
              <w:t>：</w:t>
            </w:r>
            <w:r w:rsidRPr="00741096">
              <w:rPr>
                <w:rFonts w:ascii="仿宋" w:eastAsia="仿宋" w:hAnsi="仿宋"/>
                <w:sz w:val="24"/>
              </w:rPr>
              <w:t>公路、航空、水路、铁路</w:t>
            </w:r>
            <w:r w:rsidRPr="00741096">
              <w:rPr>
                <w:rFonts w:ascii="仿宋" w:eastAsia="仿宋" w:hAnsi="仿宋" w:hint="eastAsia"/>
                <w:sz w:val="24"/>
              </w:rPr>
              <w:t>费</w:t>
            </w:r>
            <w:r w:rsidRPr="00741096">
              <w:rPr>
                <w:rFonts w:ascii="仿宋" w:eastAsia="仿宋" w:hAnsi="仿宋"/>
                <w:sz w:val="24"/>
              </w:rPr>
              <w:t>用查询</w:t>
            </w:r>
            <w:r w:rsidRPr="00741096">
              <w:rPr>
                <w:rFonts w:ascii="仿宋" w:eastAsia="仿宋" w:hAnsi="仿宋" w:hint="eastAsia"/>
                <w:sz w:val="24"/>
              </w:rPr>
              <w:t>。</w:t>
            </w:r>
          </w:p>
          <w:p w14:paraId="607D293B"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5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(5)</w:t>
            </w:r>
            <w:r w:rsidRPr="00741096">
              <w:rPr>
                <w:rFonts w:ascii="仿宋" w:eastAsia="仿宋" w:hAnsi="仿宋"/>
                <w:sz w:val="24"/>
              </w:rPr>
              <w:fldChar w:fldCharType="end"/>
            </w:r>
            <w:r w:rsidRPr="00741096">
              <w:rPr>
                <w:rFonts w:ascii="仿宋" w:eastAsia="仿宋" w:hAnsi="仿宋" w:hint="eastAsia"/>
                <w:sz w:val="24"/>
              </w:rPr>
              <w:t>要</w:t>
            </w:r>
            <w:r w:rsidRPr="00741096">
              <w:rPr>
                <w:rFonts w:ascii="仿宋" w:eastAsia="仿宋" w:hAnsi="仿宋"/>
                <w:sz w:val="24"/>
              </w:rPr>
              <w:t>求具有切换</w:t>
            </w:r>
            <w:r w:rsidRPr="00741096">
              <w:rPr>
                <w:rFonts w:ascii="仿宋" w:eastAsia="仿宋" w:hAnsi="仿宋" w:hint="eastAsia"/>
                <w:sz w:val="24"/>
              </w:rPr>
              <w:t>城市</w:t>
            </w:r>
            <w:r w:rsidRPr="00741096">
              <w:rPr>
                <w:rFonts w:ascii="仿宋" w:eastAsia="仿宋" w:hAnsi="仿宋"/>
                <w:sz w:val="24"/>
              </w:rPr>
              <w:t>的功能</w:t>
            </w:r>
            <w:r w:rsidRPr="00741096">
              <w:rPr>
                <w:rFonts w:ascii="仿宋" w:eastAsia="仿宋" w:hAnsi="仿宋" w:hint="eastAsia"/>
                <w:sz w:val="24"/>
              </w:rPr>
              <w:t>，</w:t>
            </w:r>
            <w:r w:rsidRPr="00741096">
              <w:rPr>
                <w:rFonts w:ascii="仿宋" w:eastAsia="仿宋" w:hAnsi="仿宋"/>
                <w:sz w:val="24"/>
              </w:rPr>
              <w:t>进入指定</w:t>
            </w:r>
            <w:r w:rsidRPr="00741096">
              <w:rPr>
                <w:rFonts w:ascii="仿宋" w:eastAsia="仿宋" w:hAnsi="仿宋" w:hint="eastAsia"/>
                <w:sz w:val="24"/>
              </w:rPr>
              <w:t>城市</w:t>
            </w:r>
            <w:r w:rsidRPr="00741096">
              <w:rPr>
                <w:rFonts w:ascii="仿宋" w:eastAsia="仿宋" w:hAnsi="仿宋"/>
                <w:sz w:val="24"/>
              </w:rPr>
              <w:t>完成任务。</w:t>
            </w:r>
          </w:p>
          <w:p w14:paraId="3CA3B4D8"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6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(6)</w:t>
            </w:r>
            <w:r w:rsidRPr="00741096">
              <w:rPr>
                <w:rFonts w:ascii="仿宋" w:eastAsia="仿宋" w:hAnsi="仿宋"/>
                <w:sz w:val="24"/>
              </w:rPr>
              <w:fldChar w:fldCharType="end"/>
            </w:r>
            <w:r w:rsidRPr="00741096">
              <w:rPr>
                <w:rFonts w:ascii="仿宋" w:eastAsia="仿宋" w:hAnsi="仿宋" w:hint="eastAsia"/>
                <w:sz w:val="24"/>
              </w:rPr>
              <w:t>要求</w:t>
            </w:r>
            <w:r w:rsidRPr="00741096">
              <w:rPr>
                <w:rFonts w:ascii="仿宋" w:eastAsia="仿宋" w:hAnsi="仿宋"/>
                <w:sz w:val="24"/>
              </w:rPr>
              <w:t>所以</w:t>
            </w:r>
            <w:r w:rsidRPr="00741096">
              <w:rPr>
                <w:rFonts w:ascii="仿宋" w:eastAsia="仿宋" w:hAnsi="仿宋" w:hint="eastAsia"/>
                <w:sz w:val="24"/>
              </w:rPr>
              <w:t>任务</w:t>
            </w:r>
            <w:r w:rsidRPr="00741096">
              <w:rPr>
                <w:rFonts w:ascii="仿宋" w:eastAsia="仿宋" w:hAnsi="仿宋"/>
                <w:sz w:val="24"/>
              </w:rPr>
              <w:t>支持</w:t>
            </w:r>
            <w:r w:rsidRPr="00741096">
              <w:rPr>
                <w:rFonts w:ascii="仿宋" w:eastAsia="仿宋" w:hAnsi="仿宋" w:hint="eastAsia"/>
                <w:sz w:val="24"/>
              </w:rPr>
              <w:t>反复练习。</w:t>
            </w:r>
          </w:p>
          <w:p w14:paraId="6F5D9856" w14:textId="77777777" w:rsidR="00C84762" w:rsidRPr="00741096" w:rsidRDefault="00C84762" w:rsidP="00C84762">
            <w:pPr>
              <w:spacing w:line="280" w:lineRule="exact"/>
              <w:rPr>
                <w:rFonts w:ascii="仿宋" w:eastAsia="仿宋" w:hAnsi="仿宋"/>
                <w:b/>
                <w:sz w:val="24"/>
              </w:rPr>
            </w:pPr>
            <w:r w:rsidRPr="00741096">
              <w:rPr>
                <w:rFonts w:ascii="仿宋" w:eastAsia="仿宋" w:hAnsi="仿宋" w:hint="eastAsia"/>
                <w:b/>
                <w:sz w:val="24"/>
              </w:rPr>
              <w:t>二、数字化教学实施</w:t>
            </w:r>
          </w:p>
          <w:p w14:paraId="74A9FB39" w14:textId="77777777" w:rsidR="00C84762" w:rsidRPr="00741096" w:rsidRDefault="00C84762" w:rsidP="00C84762">
            <w:pPr>
              <w:spacing w:line="280" w:lineRule="exact"/>
              <w:ind w:firstLineChars="200" w:firstLine="482"/>
              <w:rPr>
                <w:rFonts w:ascii="仿宋" w:eastAsia="仿宋" w:hAnsi="仿宋"/>
                <w:b/>
                <w:sz w:val="24"/>
              </w:rPr>
            </w:pPr>
            <w:r w:rsidRPr="00741096">
              <w:rPr>
                <w:rFonts w:ascii="仿宋" w:eastAsia="仿宋" w:hAnsi="仿宋" w:hint="eastAsia"/>
                <w:b/>
                <w:sz w:val="24"/>
              </w:rPr>
              <w:t>1</w:t>
            </w:r>
            <w:r w:rsidRPr="00741096">
              <w:rPr>
                <w:rFonts w:ascii="仿宋" w:eastAsia="仿宋" w:hAnsi="仿宋"/>
                <w:b/>
                <w:sz w:val="24"/>
              </w:rPr>
              <w:t>.</w:t>
            </w:r>
            <w:r w:rsidRPr="00741096">
              <w:rPr>
                <w:rFonts w:ascii="仿宋" w:eastAsia="仿宋" w:hAnsi="仿宋" w:hint="eastAsia"/>
                <w:b/>
                <w:sz w:val="24"/>
              </w:rPr>
              <w:t>丰富的教学活动</w:t>
            </w:r>
          </w:p>
          <w:p w14:paraId="3817ADC6"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5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w:t>
            </w:r>
            <w:r w:rsidRPr="00741096">
              <w:rPr>
                <w:rFonts w:ascii="仿宋" w:eastAsia="仿宋" w:hAnsi="仿宋"/>
                <w:sz w:val="24"/>
              </w:rPr>
              <w:t>1</w:t>
            </w:r>
            <w:r w:rsidRPr="00741096">
              <w:rPr>
                <w:rFonts w:ascii="仿宋" w:eastAsia="仿宋" w:hAnsi="仿宋" w:hint="eastAsia"/>
                <w:sz w:val="24"/>
              </w:rPr>
              <w:t>)</w:t>
            </w:r>
            <w:r w:rsidRPr="00741096">
              <w:rPr>
                <w:rFonts w:ascii="仿宋" w:eastAsia="仿宋" w:hAnsi="仿宋"/>
                <w:sz w:val="24"/>
              </w:rPr>
              <w:fldChar w:fldCharType="end"/>
            </w:r>
            <w:r w:rsidRPr="00741096">
              <w:rPr>
                <w:rFonts w:ascii="仿宋" w:eastAsia="仿宋" w:hAnsi="仿宋" w:hint="eastAsia"/>
                <w:sz w:val="24"/>
              </w:rPr>
              <w:t>虚拟现实仿真</w:t>
            </w:r>
            <w:r w:rsidRPr="00741096">
              <w:rPr>
                <w:rFonts w:ascii="仿宋" w:eastAsia="仿宋" w:hAnsi="仿宋"/>
                <w:sz w:val="24"/>
              </w:rPr>
              <w:t>任务</w:t>
            </w:r>
            <w:r w:rsidRPr="00741096">
              <w:rPr>
                <w:rFonts w:ascii="仿宋" w:eastAsia="仿宋" w:hAnsi="仿宋" w:hint="eastAsia"/>
                <w:sz w:val="24"/>
              </w:rPr>
              <w:t>：</w:t>
            </w:r>
            <w:r w:rsidRPr="00741096">
              <w:rPr>
                <w:rFonts w:ascii="仿宋" w:eastAsia="仿宋" w:hAnsi="仿宋"/>
                <w:sz w:val="24"/>
              </w:rPr>
              <w:t>系统支持融合虚拟仿真运营</w:t>
            </w:r>
            <w:r w:rsidRPr="00741096">
              <w:rPr>
                <w:rFonts w:ascii="仿宋" w:eastAsia="仿宋" w:hAnsi="仿宋" w:hint="eastAsia"/>
                <w:sz w:val="24"/>
              </w:rPr>
              <w:t>实践</w:t>
            </w:r>
            <w:r w:rsidRPr="00741096">
              <w:rPr>
                <w:rFonts w:ascii="仿宋" w:eastAsia="仿宋" w:hAnsi="仿宋"/>
                <w:sz w:val="24"/>
              </w:rPr>
              <w:t>项目开展，</w:t>
            </w:r>
            <w:r w:rsidRPr="00741096">
              <w:rPr>
                <w:rFonts w:ascii="仿宋" w:eastAsia="仿宋" w:hAnsi="仿宋" w:hint="eastAsia"/>
                <w:sz w:val="24"/>
              </w:rPr>
              <w:t>支持</w:t>
            </w:r>
            <w:r w:rsidRPr="00741096">
              <w:rPr>
                <w:rFonts w:ascii="仿宋" w:eastAsia="仿宋" w:hAnsi="仿宋"/>
                <w:sz w:val="24"/>
              </w:rPr>
              <w:t>课程实践环节引用</w:t>
            </w:r>
            <w:r w:rsidRPr="00741096">
              <w:rPr>
                <w:rFonts w:ascii="仿宋" w:eastAsia="仿宋" w:hAnsi="仿宋" w:hint="eastAsia"/>
                <w:sz w:val="24"/>
              </w:rPr>
              <w:t>虚拟</w:t>
            </w:r>
            <w:r w:rsidRPr="00741096">
              <w:rPr>
                <w:rFonts w:ascii="仿宋" w:eastAsia="仿宋" w:hAnsi="仿宋"/>
                <w:sz w:val="24"/>
              </w:rPr>
              <w:t>仿真项目</w:t>
            </w:r>
            <w:r w:rsidRPr="00741096">
              <w:rPr>
                <w:rFonts w:ascii="仿宋" w:eastAsia="仿宋" w:hAnsi="仿宋" w:hint="eastAsia"/>
                <w:sz w:val="24"/>
              </w:rPr>
              <w:t>，直接进入仿真虚拟环境进行仿真运营。</w:t>
            </w:r>
          </w:p>
          <w:p w14:paraId="7F724657"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w:t>
            </w:r>
            <w:r w:rsidRPr="00741096">
              <w:rPr>
                <w:rFonts w:ascii="仿宋" w:eastAsia="仿宋" w:hAnsi="仿宋"/>
                <w:sz w:val="24"/>
              </w:rPr>
              <w:t>2</w:t>
            </w:r>
            <w:r w:rsidRPr="00741096">
              <w:rPr>
                <w:rFonts w:ascii="仿宋" w:eastAsia="仿宋" w:hAnsi="仿宋" w:hint="eastAsia"/>
                <w:sz w:val="24"/>
              </w:rPr>
              <w:t>)</w:t>
            </w:r>
            <w:r w:rsidRPr="00741096">
              <w:rPr>
                <w:rFonts w:ascii="仿宋" w:eastAsia="仿宋" w:hAnsi="仿宋"/>
                <w:sz w:val="24"/>
              </w:rPr>
              <w:fldChar w:fldCharType="end"/>
            </w:r>
            <w:r w:rsidRPr="00741096">
              <w:rPr>
                <w:rFonts w:ascii="仿宋" w:eastAsia="仿宋" w:hAnsi="仿宋" w:hint="eastAsia"/>
                <w:sz w:val="24"/>
              </w:rPr>
              <w:t>课堂</w:t>
            </w:r>
            <w:r w:rsidRPr="00741096">
              <w:rPr>
                <w:rFonts w:ascii="仿宋" w:eastAsia="仿宋" w:hAnsi="仿宋"/>
                <w:sz w:val="24"/>
              </w:rPr>
              <w:t>调查</w:t>
            </w:r>
            <w:r w:rsidRPr="00741096">
              <w:rPr>
                <w:rFonts w:ascii="仿宋" w:eastAsia="仿宋" w:hAnsi="仿宋" w:hint="eastAsia"/>
                <w:sz w:val="24"/>
              </w:rPr>
              <w:t>/投</w:t>
            </w:r>
            <w:r w:rsidRPr="00741096">
              <w:rPr>
                <w:rFonts w:ascii="仿宋" w:eastAsia="仿宋" w:hAnsi="仿宋"/>
                <w:sz w:val="24"/>
              </w:rPr>
              <w:t>票</w:t>
            </w:r>
            <w:r w:rsidRPr="00741096">
              <w:rPr>
                <w:rFonts w:ascii="仿宋" w:eastAsia="仿宋" w:hAnsi="仿宋" w:hint="eastAsia"/>
                <w:sz w:val="24"/>
              </w:rPr>
              <w:t>：</w:t>
            </w:r>
            <w:r w:rsidRPr="00741096">
              <w:rPr>
                <w:rFonts w:ascii="仿宋" w:eastAsia="仿宋" w:hAnsi="仿宋"/>
                <w:sz w:val="24"/>
              </w:rPr>
              <w:t>在课堂开始</w:t>
            </w:r>
            <w:r w:rsidRPr="00741096">
              <w:rPr>
                <w:rFonts w:ascii="仿宋" w:eastAsia="仿宋" w:hAnsi="仿宋" w:hint="eastAsia"/>
                <w:sz w:val="24"/>
              </w:rPr>
              <w:t>或</w:t>
            </w:r>
            <w:r w:rsidRPr="00741096">
              <w:rPr>
                <w:rFonts w:ascii="仿宋" w:eastAsia="仿宋" w:hAnsi="仿宋"/>
                <w:sz w:val="24"/>
              </w:rPr>
              <w:t>课堂进行中，针对教学内容或学习预</w:t>
            </w:r>
            <w:r w:rsidRPr="00741096">
              <w:rPr>
                <w:rFonts w:ascii="仿宋" w:eastAsia="仿宋" w:hAnsi="仿宋" w:hint="eastAsia"/>
                <w:sz w:val="24"/>
              </w:rPr>
              <w:t>习/复习</w:t>
            </w:r>
            <w:r w:rsidRPr="00741096">
              <w:rPr>
                <w:rFonts w:ascii="仿宋" w:eastAsia="仿宋" w:hAnsi="仿宋"/>
                <w:sz w:val="24"/>
              </w:rPr>
              <w:t>情</w:t>
            </w:r>
            <w:r w:rsidRPr="00741096">
              <w:rPr>
                <w:rFonts w:ascii="仿宋" w:eastAsia="仿宋" w:hAnsi="仿宋" w:hint="eastAsia"/>
                <w:sz w:val="24"/>
              </w:rPr>
              <w:t>况</w:t>
            </w:r>
            <w:r w:rsidRPr="00741096">
              <w:rPr>
                <w:rFonts w:ascii="仿宋" w:eastAsia="仿宋" w:hAnsi="仿宋"/>
                <w:sz w:val="24"/>
              </w:rPr>
              <w:t>进行调研，</w:t>
            </w:r>
            <w:r w:rsidRPr="00741096">
              <w:rPr>
                <w:rFonts w:ascii="仿宋" w:eastAsia="仿宋" w:hAnsi="仿宋" w:hint="eastAsia"/>
                <w:sz w:val="24"/>
              </w:rPr>
              <w:t>根据</w:t>
            </w:r>
            <w:r w:rsidRPr="00741096">
              <w:rPr>
                <w:rFonts w:ascii="仿宋" w:eastAsia="仿宋" w:hAnsi="仿宋"/>
                <w:sz w:val="24"/>
              </w:rPr>
              <w:t>调查结束进行</w:t>
            </w:r>
            <w:r w:rsidRPr="00741096">
              <w:rPr>
                <w:rFonts w:ascii="仿宋" w:eastAsia="仿宋" w:hAnsi="仿宋" w:hint="eastAsia"/>
                <w:sz w:val="24"/>
              </w:rPr>
              <w:t>精准</w:t>
            </w:r>
            <w:r w:rsidRPr="00741096">
              <w:rPr>
                <w:rFonts w:ascii="仿宋" w:eastAsia="仿宋" w:hAnsi="仿宋"/>
                <w:sz w:val="24"/>
              </w:rPr>
              <w:t>教学</w:t>
            </w:r>
            <w:r w:rsidRPr="00741096">
              <w:rPr>
                <w:rFonts w:ascii="仿宋" w:eastAsia="仿宋" w:hAnsi="仿宋" w:hint="eastAsia"/>
                <w:sz w:val="24"/>
              </w:rPr>
              <w:t>。</w:t>
            </w:r>
          </w:p>
          <w:p w14:paraId="5E016766"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2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w:t>
            </w:r>
            <w:r w:rsidRPr="00741096">
              <w:rPr>
                <w:rFonts w:ascii="仿宋" w:eastAsia="仿宋" w:hAnsi="仿宋"/>
                <w:sz w:val="24"/>
              </w:rPr>
              <w:t>3</w:t>
            </w:r>
            <w:r w:rsidRPr="00741096">
              <w:rPr>
                <w:rFonts w:ascii="仿宋" w:eastAsia="仿宋" w:hAnsi="仿宋" w:hint="eastAsia"/>
                <w:sz w:val="24"/>
              </w:rPr>
              <w:t>)</w:t>
            </w:r>
            <w:r w:rsidRPr="00741096">
              <w:rPr>
                <w:rFonts w:ascii="仿宋" w:eastAsia="仿宋" w:hAnsi="仿宋"/>
                <w:sz w:val="24"/>
              </w:rPr>
              <w:fldChar w:fldCharType="end"/>
            </w:r>
            <w:r w:rsidRPr="00741096">
              <w:rPr>
                <w:rFonts w:ascii="仿宋" w:eastAsia="仿宋" w:hAnsi="仿宋" w:hint="eastAsia"/>
                <w:sz w:val="24"/>
              </w:rPr>
              <w:t>课堂</w:t>
            </w:r>
            <w:r w:rsidRPr="00741096">
              <w:rPr>
                <w:rFonts w:ascii="仿宋" w:eastAsia="仿宋" w:hAnsi="仿宋"/>
                <w:sz w:val="24"/>
              </w:rPr>
              <w:t>测验</w:t>
            </w:r>
            <w:r w:rsidRPr="00741096">
              <w:rPr>
                <w:rFonts w:ascii="仿宋" w:eastAsia="仿宋" w:hAnsi="仿宋" w:hint="eastAsia"/>
                <w:sz w:val="24"/>
              </w:rPr>
              <w:t>：</w:t>
            </w:r>
            <w:r w:rsidRPr="00741096">
              <w:rPr>
                <w:rFonts w:ascii="仿宋" w:eastAsia="仿宋" w:hAnsi="仿宋"/>
                <w:sz w:val="24"/>
              </w:rPr>
              <w:t>在课堂上针对学习掌握知识或技能进行随</w:t>
            </w:r>
            <w:r w:rsidRPr="00741096">
              <w:rPr>
                <w:rFonts w:ascii="仿宋" w:eastAsia="仿宋" w:hAnsi="仿宋" w:hint="eastAsia"/>
                <w:sz w:val="24"/>
              </w:rPr>
              <w:t>堂</w:t>
            </w:r>
            <w:r w:rsidRPr="00741096">
              <w:rPr>
                <w:rFonts w:ascii="仿宋" w:eastAsia="仿宋" w:hAnsi="仿宋"/>
                <w:sz w:val="24"/>
              </w:rPr>
              <w:t>测验，测验形式</w:t>
            </w:r>
            <w:r w:rsidRPr="00741096">
              <w:rPr>
                <w:rFonts w:ascii="仿宋" w:eastAsia="仿宋" w:hAnsi="仿宋" w:hint="eastAsia"/>
                <w:sz w:val="24"/>
              </w:rPr>
              <w:t>灵</w:t>
            </w:r>
            <w:r w:rsidRPr="00741096">
              <w:rPr>
                <w:rFonts w:ascii="仿宋" w:eastAsia="仿宋" w:hAnsi="仿宋"/>
                <w:sz w:val="24"/>
              </w:rPr>
              <w:t>活多样，可以</w:t>
            </w:r>
            <w:r w:rsidRPr="00741096">
              <w:rPr>
                <w:rFonts w:ascii="仿宋" w:eastAsia="仿宋" w:hAnsi="仿宋" w:hint="eastAsia"/>
                <w:sz w:val="24"/>
              </w:rPr>
              <w:t>电</w:t>
            </w:r>
            <w:r w:rsidRPr="00741096">
              <w:rPr>
                <w:rFonts w:ascii="仿宋" w:eastAsia="仿宋" w:hAnsi="仿宋"/>
                <w:sz w:val="24"/>
              </w:rPr>
              <w:t>子答卷，也可以仿真技能作业。</w:t>
            </w:r>
          </w:p>
          <w:p w14:paraId="76E88E31"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3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w:t>
            </w:r>
            <w:r w:rsidRPr="00741096">
              <w:rPr>
                <w:rFonts w:ascii="仿宋" w:eastAsia="仿宋" w:hAnsi="仿宋"/>
                <w:sz w:val="24"/>
              </w:rPr>
              <w:t>4</w:t>
            </w:r>
            <w:r w:rsidRPr="00741096">
              <w:rPr>
                <w:rFonts w:ascii="仿宋" w:eastAsia="仿宋" w:hAnsi="仿宋" w:hint="eastAsia"/>
                <w:sz w:val="24"/>
              </w:rPr>
              <w:t>)</w:t>
            </w:r>
            <w:r w:rsidRPr="00741096">
              <w:rPr>
                <w:rFonts w:ascii="仿宋" w:eastAsia="仿宋" w:hAnsi="仿宋"/>
                <w:sz w:val="24"/>
              </w:rPr>
              <w:fldChar w:fldCharType="end"/>
            </w:r>
            <w:r w:rsidRPr="00741096">
              <w:rPr>
                <w:rFonts w:ascii="仿宋" w:eastAsia="仿宋" w:hAnsi="仿宋" w:hint="eastAsia"/>
                <w:sz w:val="24"/>
              </w:rPr>
              <w:t>课外</w:t>
            </w:r>
            <w:r w:rsidRPr="00741096">
              <w:rPr>
                <w:rFonts w:ascii="仿宋" w:eastAsia="仿宋" w:hAnsi="仿宋"/>
                <w:sz w:val="24"/>
              </w:rPr>
              <w:t>作业</w:t>
            </w:r>
            <w:r w:rsidRPr="00741096">
              <w:rPr>
                <w:rFonts w:ascii="仿宋" w:eastAsia="仿宋" w:hAnsi="仿宋" w:hint="eastAsia"/>
                <w:sz w:val="24"/>
              </w:rPr>
              <w:t>/任务：</w:t>
            </w:r>
            <w:r w:rsidRPr="00741096">
              <w:rPr>
                <w:rFonts w:ascii="仿宋" w:eastAsia="仿宋" w:hAnsi="仿宋"/>
                <w:sz w:val="24"/>
              </w:rPr>
              <w:t>课后作业在线布置，作业形式多样，包括</w:t>
            </w:r>
            <w:r w:rsidRPr="00741096">
              <w:rPr>
                <w:rFonts w:ascii="仿宋" w:eastAsia="仿宋" w:hAnsi="仿宋" w:hint="eastAsia"/>
                <w:sz w:val="24"/>
              </w:rPr>
              <w:t>知识调研、</w:t>
            </w:r>
            <w:r w:rsidRPr="00741096">
              <w:rPr>
                <w:rFonts w:ascii="仿宋" w:eastAsia="仿宋" w:hAnsi="仿宋"/>
                <w:sz w:val="24"/>
              </w:rPr>
              <w:t>社会实践</w:t>
            </w:r>
            <w:r w:rsidRPr="00741096">
              <w:rPr>
                <w:rFonts w:ascii="仿宋" w:eastAsia="仿宋" w:hAnsi="仿宋" w:hint="eastAsia"/>
                <w:sz w:val="24"/>
              </w:rPr>
              <w:t>和模拟</w:t>
            </w:r>
            <w:r w:rsidRPr="00741096">
              <w:rPr>
                <w:rFonts w:ascii="仿宋" w:eastAsia="仿宋" w:hAnsi="仿宋"/>
                <w:sz w:val="24"/>
              </w:rPr>
              <w:t>作业等</w:t>
            </w:r>
            <w:r w:rsidRPr="00741096">
              <w:rPr>
                <w:rFonts w:ascii="仿宋" w:eastAsia="仿宋" w:hAnsi="仿宋" w:hint="eastAsia"/>
                <w:sz w:val="24"/>
              </w:rPr>
              <w:t>。</w:t>
            </w:r>
          </w:p>
          <w:p w14:paraId="52A3DB58"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4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w:t>
            </w:r>
            <w:r w:rsidRPr="00741096">
              <w:rPr>
                <w:rFonts w:ascii="仿宋" w:eastAsia="仿宋" w:hAnsi="仿宋"/>
                <w:sz w:val="24"/>
              </w:rPr>
              <w:t>5</w:t>
            </w:r>
            <w:r w:rsidRPr="00741096">
              <w:rPr>
                <w:rFonts w:ascii="仿宋" w:eastAsia="仿宋" w:hAnsi="仿宋" w:hint="eastAsia"/>
                <w:sz w:val="24"/>
              </w:rPr>
              <w:t>)</w:t>
            </w:r>
            <w:r w:rsidRPr="00741096">
              <w:rPr>
                <w:rFonts w:ascii="仿宋" w:eastAsia="仿宋" w:hAnsi="仿宋"/>
                <w:sz w:val="24"/>
              </w:rPr>
              <w:fldChar w:fldCharType="end"/>
            </w:r>
            <w:r w:rsidRPr="00741096">
              <w:rPr>
                <w:rFonts w:ascii="仿宋" w:eastAsia="仿宋" w:hAnsi="仿宋" w:hint="eastAsia"/>
                <w:sz w:val="24"/>
              </w:rPr>
              <w:t>作业/作品</w:t>
            </w:r>
            <w:r w:rsidRPr="00741096">
              <w:rPr>
                <w:rFonts w:ascii="仿宋" w:eastAsia="仿宋" w:hAnsi="仿宋"/>
                <w:sz w:val="24"/>
              </w:rPr>
              <w:t>提交</w:t>
            </w:r>
            <w:r w:rsidRPr="00741096">
              <w:rPr>
                <w:rFonts w:ascii="仿宋" w:eastAsia="仿宋" w:hAnsi="仿宋" w:hint="eastAsia"/>
                <w:sz w:val="24"/>
              </w:rPr>
              <w:t>：针</w:t>
            </w:r>
            <w:r w:rsidRPr="00741096">
              <w:rPr>
                <w:rFonts w:ascii="仿宋" w:eastAsia="仿宋" w:hAnsi="仿宋"/>
                <w:sz w:val="24"/>
              </w:rPr>
              <w:t>对每一项</w:t>
            </w:r>
            <w:r w:rsidRPr="00741096">
              <w:rPr>
                <w:rFonts w:ascii="仿宋" w:eastAsia="仿宋" w:hAnsi="仿宋" w:hint="eastAsia"/>
                <w:sz w:val="24"/>
              </w:rPr>
              <w:t>课外</w:t>
            </w:r>
            <w:r w:rsidRPr="00741096">
              <w:rPr>
                <w:rFonts w:ascii="仿宋" w:eastAsia="仿宋" w:hAnsi="仿宋"/>
                <w:sz w:val="24"/>
              </w:rPr>
              <w:t>作业</w:t>
            </w:r>
            <w:r w:rsidRPr="00741096">
              <w:rPr>
                <w:rFonts w:ascii="仿宋" w:eastAsia="仿宋" w:hAnsi="仿宋" w:hint="eastAsia"/>
                <w:sz w:val="24"/>
              </w:rPr>
              <w:t>进</w:t>
            </w:r>
            <w:r w:rsidRPr="00741096">
              <w:rPr>
                <w:rFonts w:ascii="仿宋" w:eastAsia="仿宋" w:hAnsi="仿宋"/>
                <w:sz w:val="24"/>
              </w:rPr>
              <w:t>行管理，</w:t>
            </w:r>
            <w:r w:rsidRPr="00741096">
              <w:rPr>
                <w:rFonts w:ascii="仿宋" w:eastAsia="仿宋" w:hAnsi="仿宋" w:hint="eastAsia"/>
                <w:sz w:val="24"/>
              </w:rPr>
              <w:t>提</w:t>
            </w:r>
            <w:r w:rsidRPr="00741096">
              <w:rPr>
                <w:rFonts w:ascii="仿宋" w:eastAsia="仿宋" w:hAnsi="仿宋"/>
                <w:sz w:val="24"/>
              </w:rPr>
              <w:t>交的形式多种，包括</w:t>
            </w:r>
            <w:r w:rsidRPr="00741096">
              <w:rPr>
                <w:rFonts w:ascii="仿宋" w:eastAsia="仿宋" w:hAnsi="仿宋" w:hint="eastAsia"/>
                <w:sz w:val="24"/>
              </w:rPr>
              <w:t>文档和</w:t>
            </w:r>
            <w:r w:rsidRPr="00741096">
              <w:rPr>
                <w:rFonts w:ascii="仿宋" w:eastAsia="仿宋" w:hAnsi="仿宋"/>
                <w:sz w:val="24"/>
              </w:rPr>
              <w:t>压</w:t>
            </w:r>
            <w:r w:rsidRPr="00741096">
              <w:rPr>
                <w:rFonts w:ascii="仿宋" w:eastAsia="仿宋" w:hAnsi="仿宋" w:hint="eastAsia"/>
                <w:sz w:val="24"/>
              </w:rPr>
              <w:t>缩</w:t>
            </w:r>
            <w:r w:rsidRPr="00741096">
              <w:rPr>
                <w:rFonts w:ascii="仿宋" w:eastAsia="仿宋" w:hAnsi="仿宋"/>
                <w:sz w:val="24"/>
              </w:rPr>
              <w:t>文件等。</w:t>
            </w:r>
          </w:p>
          <w:p w14:paraId="7322AE62"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6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(6)</w:t>
            </w:r>
            <w:r w:rsidRPr="00741096">
              <w:rPr>
                <w:rFonts w:ascii="仿宋" w:eastAsia="仿宋" w:hAnsi="仿宋"/>
                <w:sz w:val="24"/>
              </w:rPr>
              <w:fldChar w:fldCharType="end"/>
            </w:r>
            <w:r w:rsidRPr="00741096">
              <w:rPr>
                <w:rFonts w:ascii="仿宋" w:eastAsia="仿宋" w:hAnsi="仿宋" w:hint="eastAsia"/>
                <w:sz w:val="24"/>
              </w:rPr>
              <w:t>话题讨</w:t>
            </w:r>
            <w:r w:rsidRPr="00741096">
              <w:rPr>
                <w:rFonts w:ascii="仿宋" w:eastAsia="仿宋" w:hAnsi="仿宋"/>
                <w:sz w:val="24"/>
              </w:rPr>
              <w:t>论</w:t>
            </w:r>
            <w:r w:rsidRPr="00741096">
              <w:rPr>
                <w:rFonts w:ascii="仿宋" w:eastAsia="仿宋" w:hAnsi="仿宋" w:hint="eastAsia"/>
                <w:sz w:val="24"/>
              </w:rPr>
              <w:t>：</w:t>
            </w:r>
            <w:r w:rsidRPr="00741096">
              <w:rPr>
                <w:rFonts w:ascii="仿宋" w:eastAsia="仿宋" w:hAnsi="仿宋"/>
                <w:sz w:val="24"/>
              </w:rPr>
              <w:t>系统支持课</w:t>
            </w:r>
            <w:r w:rsidRPr="00741096">
              <w:rPr>
                <w:rFonts w:ascii="仿宋" w:eastAsia="仿宋" w:hAnsi="仿宋" w:hint="eastAsia"/>
                <w:sz w:val="24"/>
              </w:rPr>
              <w:t>内</w:t>
            </w:r>
            <w:r w:rsidRPr="00741096">
              <w:rPr>
                <w:rFonts w:ascii="仿宋" w:eastAsia="仿宋" w:hAnsi="仿宋"/>
                <w:sz w:val="24"/>
              </w:rPr>
              <w:t>、课</w:t>
            </w:r>
            <w:r w:rsidRPr="00741096">
              <w:rPr>
                <w:rFonts w:ascii="仿宋" w:eastAsia="仿宋" w:hAnsi="仿宋" w:hint="eastAsia"/>
                <w:sz w:val="24"/>
              </w:rPr>
              <w:t>外</w:t>
            </w:r>
            <w:r w:rsidRPr="00741096">
              <w:rPr>
                <w:rFonts w:ascii="仿宋" w:eastAsia="仿宋" w:hAnsi="仿宋"/>
                <w:sz w:val="24"/>
              </w:rPr>
              <w:t>话题讨论，</w:t>
            </w:r>
            <w:r w:rsidRPr="00741096">
              <w:rPr>
                <w:rFonts w:ascii="仿宋" w:eastAsia="仿宋" w:hAnsi="仿宋" w:hint="eastAsia"/>
                <w:sz w:val="24"/>
              </w:rPr>
              <w:t>可</w:t>
            </w:r>
            <w:r w:rsidRPr="00741096">
              <w:rPr>
                <w:rFonts w:ascii="仿宋" w:eastAsia="仿宋" w:hAnsi="仿宋"/>
                <w:sz w:val="24"/>
              </w:rPr>
              <w:t>设置有效时间。</w:t>
            </w:r>
          </w:p>
          <w:p w14:paraId="1488E9A1" w14:textId="77777777" w:rsidR="00C84762" w:rsidRPr="00741096" w:rsidRDefault="00C84762" w:rsidP="00C84762">
            <w:pPr>
              <w:spacing w:line="280" w:lineRule="exact"/>
              <w:ind w:firstLineChars="200" w:firstLine="482"/>
              <w:rPr>
                <w:rFonts w:ascii="仿宋" w:eastAsia="仿宋" w:hAnsi="仿宋"/>
                <w:b/>
                <w:sz w:val="24"/>
              </w:rPr>
            </w:pPr>
            <w:r w:rsidRPr="00741096">
              <w:rPr>
                <w:rFonts w:ascii="仿宋" w:eastAsia="仿宋" w:hAnsi="仿宋" w:hint="eastAsia"/>
                <w:b/>
                <w:sz w:val="24"/>
              </w:rPr>
              <w:t>2</w:t>
            </w:r>
            <w:r w:rsidRPr="00741096">
              <w:rPr>
                <w:rFonts w:ascii="仿宋" w:eastAsia="仿宋" w:hAnsi="仿宋"/>
                <w:b/>
                <w:sz w:val="24"/>
              </w:rPr>
              <w:t>.</w:t>
            </w:r>
            <w:r w:rsidRPr="00741096">
              <w:rPr>
                <w:rFonts w:ascii="仿宋" w:eastAsia="仿宋" w:hAnsi="仿宋" w:hint="eastAsia"/>
                <w:b/>
                <w:sz w:val="24"/>
              </w:rPr>
              <w:t>多样化教学资源</w:t>
            </w:r>
          </w:p>
          <w:p w14:paraId="63777B0F"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(1)</w:t>
            </w:r>
            <w:r w:rsidRPr="00741096">
              <w:rPr>
                <w:rFonts w:ascii="仿宋" w:eastAsia="仿宋" w:hAnsi="仿宋"/>
                <w:sz w:val="24"/>
              </w:rPr>
              <w:fldChar w:fldCharType="end"/>
            </w:r>
            <w:r w:rsidRPr="00741096">
              <w:rPr>
                <w:rFonts w:ascii="仿宋" w:eastAsia="仿宋" w:hAnsi="仿宋" w:hint="eastAsia"/>
                <w:sz w:val="24"/>
              </w:rPr>
              <w:t>项目化任务案例，每个教学项目任务均有多个企业案例，包括任务书、任务数据。</w:t>
            </w:r>
          </w:p>
          <w:p w14:paraId="79B8E9C7"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2)</w:t>
            </w:r>
            <w:r w:rsidRPr="00741096">
              <w:rPr>
                <w:rFonts w:ascii="仿宋" w:eastAsia="仿宋" w:hAnsi="仿宋" w:hint="eastAsia"/>
                <w:sz w:val="24"/>
              </w:rPr>
              <w:t>视频资源，包含物流</w:t>
            </w:r>
            <w:r w:rsidRPr="00741096">
              <w:rPr>
                <w:rFonts w:ascii="仿宋" w:eastAsia="仿宋" w:hAnsi="仿宋"/>
                <w:sz w:val="24"/>
              </w:rPr>
              <w:t>作业</w:t>
            </w:r>
            <w:r w:rsidRPr="00741096">
              <w:rPr>
                <w:rFonts w:ascii="仿宋" w:eastAsia="仿宋" w:hAnsi="仿宋" w:hint="eastAsia"/>
                <w:sz w:val="24"/>
              </w:rPr>
              <w:t>流程，管理技能</w:t>
            </w:r>
            <w:r w:rsidRPr="00741096">
              <w:rPr>
                <w:rFonts w:ascii="仿宋" w:eastAsia="仿宋" w:hAnsi="仿宋"/>
                <w:sz w:val="24"/>
              </w:rPr>
              <w:t>技巧</w:t>
            </w:r>
            <w:r w:rsidRPr="00741096">
              <w:rPr>
                <w:rFonts w:ascii="仿宋" w:eastAsia="仿宋" w:hAnsi="仿宋" w:hint="eastAsia"/>
                <w:sz w:val="24"/>
              </w:rPr>
              <w:t>；</w:t>
            </w:r>
          </w:p>
          <w:p w14:paraId="45ED76BF"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2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w:t>
            </w:r>
            <w:r w:rsidRPr="00741096">
              <w:rPr>
                <w:rFonts w:ascii="仿宋" w:eastAsia="仿宋" w:hAnsi="仿宋"/>
                <w:sz w:val="24"/>
              </w:rPr>
              <w:t>3</w:t>
            </w:r>
            <w:r w:rsidRPr="00741096">
              <w:rPr>
                <w:rFonts w:ascii="仿宋" w:eastAsia="仿宋" w:hAnsi="仿宋" w:hint="eastAsia"/>
                <w:sz w:val="24"/>
              </w:rPr>
              <w:t>)</w:t>
            </w:r>
            <w:r w:rsidRPr="00741096">
              <w:rPr>
                <w:rFonts w:ascii="仿宋" w:eastAsia="仿宋" w:hAnsi="仿宋"/>
                <w:sz w:val="24"/>
              </w:rPr>
              <w:fldChar w:fldCharType="end"/>
            </w:r>
            <w:r w:rsidRPr="00741096">
              <w:rPr>
                <w:rFonts w:ascii="仿宋" w:eastAsia="仿宋" w:hAnsi="仿宋"/>
                <w:sz w:val="24"/>
              </w:rPr>
              <w:t>知识链接</w:t>
            </w:r>
            <w:r w:rsidRPr="00741096">
              <w:rPr>
                <w:rFonts w:ascii="仿宋" w:eastAsia="仿宋" w:hAnsi="仿宋" w:hint="eastAsia"/>
                <w:sz w:val="24"/>
              </w:rPr>
              <w:t>，</w:t>
            </w:r>
            <w:r w:rsidRPr="00741096">
              <w:rPr>
                <w:rFonts w:ascii="仿宋" w:eastAsia="仿宋" w:hAnsi="仿宋"/>
                <w:sz w:val="24"/>
              </w:rPr>
              <w:t>包括</w:t>
            </w:r>
            <w:r w:rsidRPr="00741096">
              <w:rPr>
                <w:rFonts w:ascii="仿宋" w:eastAsia="仿宋" w:hAnsi="仿宋" w:hint="eastAsia"/>
                <w:sz w:val="24"/>
              </w:rPr>
              <w:t>对</w:t>
            </w:r>
            <w:r w:rsidRPr="00741096">
              <w:rPr>
                <w:rFonts w:ascii="仿宋" w:eastAsia="仿宋" w:hAnsi="仿宋"/>
                <w:sz w:val="24"/>
              </w:rPr>
              <w:t>应</w:t>
            </w:r>
            <w:r w:rsidRPr="00741096">
              <w:rPr>
                <w:rFonts w:ascii="仿宋" w:eastAsia="仿宋" w:hAnsi="仿宋" w:hint="eastAsia"/>
                <w:sz w:val="24"/>
              </w:rPr>
              <w:t>理</w:t>
            </w:r>
            <w:r w:rsidRPr="00741096">
              <w:rPr>
                <w:rFonts w:ascii="仿宋" w:eastAsia="仿宋" w:hAnsi="仿宋"/>
                <w:sz w:val="24"/>
              </w:rPr>
              <w:t>论知识</w:t>
            </w:r>
            <w:r w:rsidRPr="00741096">
              <w:rPr>
                <w:rFonts w:ascii="仿宋" w:eastAsia="仿宋" w:hAnsi="仿宋" w:hint="eastAsia"/>
                <w:sz w:val="24"/>
              </w:rPr>
              <w:t>\</w:t>
            </w:r>
            <w:r w:rsidRPr="00741096">
              <w:rPr>
                <w:rFonts w:ascii="仿宋" w:eastAsia="仿宋" w:hAnsi="仿宋"/>
                <w:sz w:val="24"/>
              </w:rPr>
              <w:t>理论应用的技巧</w:t>
            </w:r>
            <w:r w:rsidRPr="00741096">
              <w:rPr>
                <w:rFonts w:ascii="仿宋" w:eastAsia="仿宋" w:hAnsi="仿宋" w:hint="eastAsia"/>
                <w:sz w:val="24"/>
              </w:rPr>
              <w:t>、管理</w:t>
            </w:r>
            <w:r w:rsidRPr="00741096">
              <w:rPr>
                <w:rFonts w:ascii="仿宋" w:eastAsia="仿宋" w:hAnsi="仿宋"/>
                <w:sz w:val="24"/>
              </w:rPr>
              <w:t>技能总结以及分析工具</w:t>
            </w:r>
            <w:r w:rsidRPr="00741096">
              <w:rPr>
                <w:rFonts w:ascii="仿宋" w:eastAsia="仿宋" w:hAnsi="仿宋" w:hint="eastAsia"/>
                <w:sz w:val="24"/>
              </w:rPr>
              <w:t>应用</w:t>
            </w:r>
            <w:r w:rsidRPr="00741096">
              <w:rPr>
                <w:rFonts w:ascii="仿宋" w:eastAsia="仿宋" w:hAnsi="仿宋"/>
                <w:sz w:val="24"/>
              </w:rPr>
              <w:t>等</w:t>
            </w:r>
            <w:r w:rsidRPr="00741096">
              <w:rPr>
                <w:rFonts w:ascii="仿宋" w:eastAsia="仿宋" w:hAnsi="仿宋" w:hint="eastAsia"/>
                <w:sz w:val="24"/>
              </w:rPr>
              <w:t>技能</w:t>
            </w:r>
            <w:r w:rsidRPr="00741096">
              <w:rPr>
                <w:rFonts w:ascii="仿宋" w:eastAsia="仿宋" w:hAnsi="仿宋"/>
                <w:sz w:val="24"/>
              </w:rPr>
              <w:t>拓展链接；</w:t>
            </w:r>
          </w:p>
          <w:p w14:paraId="41F1562D"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4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(4)</w:t>
            </w:r>
            <w:r w:rsidRPr="00741096">
              <w:rPr>
                <w:rFonts w:ascii="仿宋" w:eastAsia="仿宋" w:hAnsi="仿宋"/>
                <w:sz w:val="24"/>
              </w:rPr>
              <w:fldChar w:fldCharType="end"/>
            </w:r>
            <w:r w:rsidRPr="00741096">
              <w:rPr>
                <w:rFonts w:ascii="仿宋" w:eastAsia="仿宋" w:hAnsi="仿宋"/>
                <w:sz w:val="24"/>
              </w:rPr>
              <w:t>考核测验题库</w:t>
            </w:r>
            <w:r w:rsidRPr="00741096">
              <w:rPr>
                <w:rFonts w:ascii="仿宋" w:eastAsia="仿宋" w:hAnsi="仿宋" w:hint="eastAsia"/>
                <w:sz w:val="24"/>
              </w:rPr>
              <w:t>，</w:t>
            </w:r>
            <w:r w:rsidRPr="00741096">
              <w:rPr>
                <w:rFonts w:ascii="仿宋" w:eastAsia="仿宋" w:hAnsi="仿宋" w:hint="eastAsia"/>
                <w:kern w:val="0"/>
                <w:sz w:val="24"/>
              </w:rPr>
              <w:t>支持常见的诸如单选、多选、判断、连线、排序、表格与填空等题型。题库支持多种规则的抽取组卷。</w:t>
            </w:r>
            <w:r w:rsidRPr="00741096">
              <w:rPr>
                <w:rFonts w:ascii="仿宋" w:eastAsia="仿宋" w:hAnsi="仿宋" w:hint="eastAsia"/>
                <w:sz w:val="24"/>
              </w:rPr>
              <w:t>题库支持用于</w:t>
            </w:r>
            <w:r w:rsidRPr="00741096">
              <w:rPr>
                <w:rFonts w:ascii="仿宋" w:eastAsia="仿宋" w:hAnsi="仿宋"/>
                <w:sz w:val="24"/>
              </w:rPr>
              <w:t>课堂互动以及课外测验</w:t>
            </w:r>
            <w:r w:rsidRPr="00741096">
              <w:rPr>
                <w:rFonts w:ascii="仿宋" w:eastAsia="仿宋" w:hAnsi="仿宋" w:hint="eastAsia"/>
                <w:sz w:val="24"/>
              </w:rPr>
              <w:t>；</w:t>
            </w:r>
          </w:p>
          <w:p w14:paraId="6283DF8D"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5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(5)</w:t>
            </w:r>
            <w:r w:rsidRPr="00741096">
              <w:rPr>
                <w:rFonts w:ascii="仿宋" w:eastAsia="仿宋" w:hAnsi="仿宋"/>
                <w:sz w:val="24"/>
              </w:rPr>
              <w:fldChar w:fldCharType="end"/>
            </w:r>
            <w:r w:rsidRPr="00741096">
              <w:rPr>
                <w:rFonts w:ascii="仿宋" w:eastAsia="仿宋" w:hAnsi="仿宋" w:hint="eastAsia"/>
                <w:sz w:val="24"/>
              </w:rPr>
              <w:t>提供</w:t>
            </w:r>
            <w:r w:rsidRPr="00741096">
              <w:rPr>
                <w:rFonts w:ascii="仿宋" w:eastAsia="仿宋" w:hAnsi="仿宋"/>
                <w:sz w:val="24"/>
              </w:rPr>
              <w:t>方案设计模版库</w:t>
            </w:r>
            <w:r w:rsidRPr="00741096">
              <w:rPr>
                <w:rFonts w:ascii="仿宋" w:eastAsia="仿宋" w:hAnsi="仿宋" w:hint="eastAsia"/>
                <w:sz w:val="24"/>
              </w:rPr>
              <w:t>；</w:t>
            </w:r>
          </w:p>
          <w:p w14:paraId="782410F1"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t>(6)</w:t>
            </w:r>
            <w:r w:rsidRPr="00741096">
              <w:rPr>
                <w:rFonts w:ascii="仿宋" w:eastAsia="仿宋" w:hAnsi="仿宋" w:hint="eastAsia"/>
                <w:sz w:val="24"/>
              </w:rPr>
              <w:t>支持个性化资源上传及管理:包括文本</w:t>
            </w:r>
            <w:r w:rsidRPr="00741096">
              <w:rPr>
                <w:rFonts w:ascii="仿宋" w:eastAsia="仿宋" w:hAnsi="仿宋"/>
                <w:sz w:val="24"/>
              </w:rPr>
              <w:t>内容</w:t>
            </w:r>
            <w:r w:rsidRPr="00741096">
              <w:rPr>
                <w:rFonts w:ascii="仿宋" w:eastAsia="仿宋" w:hAnsi="仿宋" w:hint="eastAsia"/>
                <w:sz w:val="24"/>
              </w:rPr>
              <w:t>，文档</w:t>
            </w:r>
            <w:r w:rsidRPr="00741096">
              <w:rPr>
                <w:rFonts w:ascii="仿宋" w:eastAsia="仿宋" w:hAnsi="仿宋"/>
                <w:sz w:val="24"/>
              </w:rPr>
              <w:t>WORD\PPT\PDF</w:t>
            </w:r>
            <w:r w:rsidRPr="00741096">
              <w:rPr>
                <w:rFonts w:ascii="仿宋" w:eastAsia="仿宋" w:hAnsi="仿宋" w:hint="eastAsia"/>
                <w:sz w:val="24"/>
              </w:rPr>
              <w:t>，视频与</w:t>
            </w:r>
            <w:r w:rsidRPr="00741096">
              <w:rPr>
                <w:rFonts w:ascii="仿宋" w:eastAsia="仿宋" w:hAnsi="仿宋"/>
                <w:sz w:val="24"/>
              </w:rPr>
              <w:t>音频文件</w:t>
            </w:r>
            <w:r w:rsidRPr="00741096">
              <w:rPr>
                <w:rFonts w:ascii="仿宋" w:eastAsia="仿宋" w:hAnsi="仿宋" w:hint="eastAsia"/>
                <w:sz w:val="24"/>
              </w:rPr>
              <w:t>，FLASH，图片，外</w:t>
            </w:r>
            <w:r w:rsidRPr="00741096">
              <w:rPr>
                <w:rFonts w:ascii="仿宋" w:eastAsia="仿宋" w:hAnsi="仿宋"/>
                <w:sz w:val="24"/>
              </w:rPr>
              <w:t>部链接</w:t>
            </w:r>
            <w:r w:rsidRPr="00741096">
              <w:rPr>
                <w:rFonts w:ascii="仿宋" w:eastAsia="仿宋" w:hAnsi="仿宋" w:hint="eastAsia"/>
                <w:sz w:val="24"/>
              </w:rPr>
              <w:t>及压缩</w:t>
            </w:r>
            <w:r w:rsidRPr="00741096">
              <w:rPr>
                <w:rFonts w:ascii="仿宋" w:eastAsia="仿宋" w:hAnsi="仿宋"/>
                <w:sz w:val="24"/>
              </w:rPr>
              <w:t>包</w:t>
            </w:r>
            <w:r w:rsidRPr="00741096">
              <w:rPr>
                <w:rFonts w:ascii="仿宋" w:eastAsia="仿宋" w:hAnsi="仿宋" w:hint="eastAsia"/>
                <w:sz w:val="24"/>
              </w:rPr>
              <w:t>等；</w:t>
            </w:r>
          </w:p>
          <w:p w14:paraId="1AAADCE6" w14:textId="77777777" w:rsidR="00C84762" w:rsidRPr="00741096" w:rsidRDefault="00C84762" w:rsidP="00C84762">
            <w:pPr>
              <w:spacing w:line="280" w:lineRule="exact"/>
              <w:ind w:firstLineChars="200" w:firstLine="482"/>
              <w:rPr>
                <w:rFonts w:ascii="仿宋" w:eastAsia="仿宋" w:hAnsi="仿宋"/>
                <w:b/>
                <w:sz w:val="24"/>
              </w:rPr>
            </w:pPr>
            <w:r w:rsidRPr="00741096">
              <w:rPr>
                <w:rFonts w:ascii="仿宋" w:eastAsia="仿宋" w:hAnsi="仿宋" w:hint="eastAsia"/>
                <w:b/>
                <w:sz w:val="24"/>
              </w:rPr>
              <w:t>3</w:t>
            </w:r>
            <w:r w:rsidRPr="00741096">
              <w:rPr>
                <w:rFonts w:ascii="仿宋" w:eastAsia="仿宋" w:hAnsi="仿宋"/>
                <w:b/>
                <w:sz w:val="24"/>
              </w:rPr>
              <w:t>.</w:t>
            </w:r>
            <w:r w:rsidRPr="00741096">
              <w:rPr>
                <w:rFonts w:ascii="仿宋" w:eastAsia="仿宋" w:hAnsi="仿宋" w:hint="eastAsia"/>
                <w:b/>
                <w:sz w:val="24"/>
              </w:rPr>
              <w:t>个性化教学步骤</w:t>
            </w:r>
          </w:p>
          <w:p w14:paraId="27E91409" w14:textId="77777777" w:rsidR="00C84762" w:rsidRPr="00741096" w:rsidRDefault="00C84762" w:rsidP="00C84762">
            <w:pPr>
              <w:widowControl/>
              <w:autoSpaceDE w:val="0"/>
              <w:autoSpaceDN w:val="0"/>
              <w:adjustRightInd w:val="0"/>
              <w:spacing w:line="280" w:lineRule="exact"/>
              <w:rPr>
                <w:rFonts w:ascii="仿宋" w:eastAsia="仿宋" w:hAnsi="仿宋"/>
                <w:kern w:val="0"/>
                <w:sz w:val="24"/>
              </w:rPr>
            </w:pPr>
            <w:r w:rsidRPr="00741096">
              <w:rPr>
                <w:rFonts w:ascii="仿宋" w:eastAsia="仿宋" w:hAnsi="仿宋" w:hint="eastAsia"/>
                <w:sz w:val="24"/>
              </w:rPr>
              <w:t xml:space="preserve"> </w:t>
            </w:r>
            <w:r w:rsidRPr="00741096">
              <w:rPr>
                <w:rFonts w:ascii="仿宋" w:eastAsia="仿宋" w:hAnsi="仿宋"/>
                <w:sz w:val="24"/>
              </w:rPr>
              <w:t xml:space="preserve">   </w:t>
            </w:r>
            <w:r w:rsidRPr="00741096">
              <w:rPr>
                <w:rFonts w:ascii="仿宋" w:eastAsia="仿宋" w:hAnsi="仿宋" w:hint="eastAsia"/>
                <w:kern w:val="0"/>
                <w:sz w:val="24"/>
              </w:rPr>
              <w:t>课程教学实施的主要采取“</w:t>
            </w:r>
            <w:r w:rsidRPr="00741096">
              <w:rPr>
                <w:rFonts w:ascii="仿宋" w:eastAsia="仿宋" w:hAnsi="仿宋"/>
                <w:kern w:val="0"/>
                <w:sz w:val="24"/>
              </w:rPr>
              <w:t>项目导向，</w:t>
            </w:r>
            <w:r w:rsidRPr="00741096">
              <w:rPr>
                <w:rFonts w:ascii="仿宋" w:eastAsia="仿宋" w:hAnsi="仿宋" w:hint="eastAsia"/>
                <w:kern w:val="0"/>
                <w:sz w:val="24"/>
              </w:rPr>
              <w:t>任务驱动</w:t>
            </w:r>
            <w:r w:rsidRPr="00741096">
              <w:rPr>
                <w:rFonts w:ascii="仿宋" w:eastAsia="仿宋" w:hAnsi="仿宋"/>
                <w:kern w:val="0"/>
                <w:sz w:val="24"/>
              </w:rPr>
              <w:t>”的方法。</w:t>
            </w:r>
            <w:r w:rsidRPr="00741096">
              <w:rPr>
                <w:rFonts w:ascii="仿宋" w:eastAsia="仿宋" w:hAnsi="仿宋" w:hint="eastAsia"/>
                <w:kern w:val="0"/>
                <w:sz w:val="24"/>
              </w:rPr>
              <w:t>支持个性化设置，包括：</w:t>
            </w:r>
          </w:p>
          <w:p w14:paraId="33B264C1"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lastRenderedPageBreak/>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(1)</w:t>
            </w:r>
            <w:r w:rsidRPr="00741096">
              <w:rPr>
                <w:rFonts w:ascii="仿宋" w:eastAsia="仿宋" w:hAnsi="仿宋"/>
                <w:sz w:val="24"/>
              </w:rPr>
              <w:fldChar w:fldCharType="end"/>
            </w:r>
            <w:r w:rsidRPr="00741096">
              <w:rPr>
                <w:rFonts w:ascii="仿宋" w:eastAsia="仿宋" w:hAnsi="仿宋"/>
                <w:sz w:val="24"/>
              </w:rPr>
              <w:t>任务描述</w:t>
            </w:r>
            <w:r w:rsidRPr="00741096">
              <w:rPr>
                <w:rFonts w:ascii="仿宋" w:eastAsia="仿宋" w:hAnsi="仿宋" w:hint="eastAsia"/>
                <w:sz w:val="24"/>
              </w:rPr>
              <w:t>：主要</w:t>
            </w:r>
            <w:r w:rsidRPr="00741096">
              <w:rPr>
                <w:rFonts w:ascii="仿宋" w:eastAsia="仿宋" w:hAnsi="仿宋"/>
                <w:sz w:val="24"/>
              </w:rPr>
              <w:t>说明本任务的内容</w:t>
            </w:r>
            <w:r w:rsidRPr="00741096">
              <w:rPr>
                <w:rFonts w:ascii="仿宋" w:eastAsia="仿宋" w:hAnsi="仿宋" w:hint="eastAsia"/>
                <w:sz w:val="24"/>
              </w:rPr>
              <w:t>要求和方法要求</w:t>
            </w:r>
            <w:r w:rsidRPr="00741096">
              <w:rPr>
                <w:rFonts w:ascii="仿宋" w:eastAsia="仿宋" w:hAnsi="仿宋"/>
                <w:sz w:val="24"/>
              </w:rPr>
              <w:t>；</w:t>
            </w:r>
          </w:p>
          <w:p w14:paraId="5DCFFE87"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2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(2)</w:t>
            </w:r>
            <w:r w:rsidRPr="00741096">
              <w:rPr>
                <w:rFonts w:ascii="仿宋" w:eastAsia="仿宋" w:hAnsi="仿宋"/>
                <w:sz w:val="24"/>
              </w:rPr>
              <w:fldChar w:fldCharType="end"/>
            </w:r>
            <w:r w:rsidRPr="00741096">
              <w:rPr>
                <w:rFonts w:ascii="仿宋" w:eastAsia="仿宋" w:hAnsi="仿宋" w:hint="eastAsia"/>
                <w:sz w:val="24"/>
              </w:rPr>
              <w:t>知识链接：</w:t>
            </w:r>
            <w:r w:rsidRPr="00741096">
              <w:rPr>
                <w:rFonts w:ascii="仿宋" w:eastAsia="仿宋" w:hAnsi="仿宋"/>
                <w:sz w:val="24"/>
              </w:rPr>
              <w:t>主要讲解完成任务所需要的相关理论知识；</w:t>
            </w:r>
          </w:p>
          <w:p w14:paraId="0F6466A6"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3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(3)</w:t>
            </w:r>
            <w:r w:rsidRPr="00741096">
              <w:rPr>
                <w:rFonts w:ascii="仿宋" w:eastAsia="仿宋" w:hAnsi="仿宋"/>
                <w:sz w:val="24"/>
              </w:rPr>
              <w:fldChar w:fldCharType="end"/>
            </w:r>
            <w:r w:rsidRPr="00741096">
              <w:rPr>
                <w:rFonts w:ascii="仿宋" w:eastAsia="仿宋" w:hAnsi="仿宋"/>
                <w:sz w:val="24"/>
              </w:rPr>
              <w:t>教师演示</w:t>
            </w:r>
            <w:r w:rsidRPr="00741096">
              <w:rPr>
                <w:rFonts w:ascii="仿宋" w:eastAsia="仿宋" w:hAnsi="仿宋" w:hint="eastAsia"/>
                <w:sz w:val="24"/>
              </w:rPr>
              <w:t>：教师演示</w:t>
            </w:r>
            <w:r w:rsidRPr="00741096">
              <w:rPr>
                <w:rFonts w:ascii="仿宋" w:eastAsia="仿宋" w:hAnsi="仿宋"/>
                <w:sz w:val="24"/>
              </w:rPr>
              <w:t>任务内容的设计（</w:t>
            </w:r>
            <w:r w:rsidRPr="00741096">
              <w:rPr>
                <w:rFonts w:ascii="仿宋" w:eastAsia="仿宋" w:hAnsi="仿宋" w:hint="eastAsia"/>
                <w:sz w:val="24"/>
              </w:rPr>
              <w:t>或</w:t>
            </w:r>
            <w:r w:rsidRPr="00741096">
              <w:rPr>
                <w:rFonts w:ascii="仿宋" w:eastAsia="仿宋" w:hAnsi="仿宋"/>
                <w:sz w:val="24"/>
              </w:rPr>
              <w:t>实施）步骤和</w:t>
            </w:r>
            <w:r w:rsidRPr="00741096">
              <w:rPr>
                <w:rFonts w:ascii="仿宋" w:eastAsia="仿宋" w:hAnsi="仿宋" w:hint="eastAsia"/>
                <w:sz w:val="24"/>
              </w:rPr>
              <w:t>具体</w:t>
            </w:r>
            <w:r w:rsidRPr="00741096">
              <w:rPr>
                <w:rFonts w:ascii="仿宋" w:eastAsia="仿宋" w:hAnsi="仿宋"/>
                <w:sz w:val="24"/>
              </w:rPr>
              <w:t>方法</w:t>
            </w:r>
            <w:r w:rsidRPr="00741096">
              <w:rPr>
                <w:rFonts w:ascii="仿宋" w:eastAsia="仿宋" w:hAnsi="仿宋" w:hint="eastAsia"/>
                <w:sz w:val="24"/>
              </w:rPr>
              <w:t>；</w:t>
            </w:r>
          </w:p>
          <w:p w14:paraId="19C2AD79"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4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(4)</w:t>
            </w:r>
            <w:r w:rsidRPr="00741096">
              <w:rPr>
                <w:rFonts w:ascii="仿宋" w:eastAsia="仿宋" w:hAnsi="仿宋"/>
                <w:sz w:val="24"/>
              </w:rPr>
              <w:fldChar w:fldCharType="end"/>
            </w:r>
            <w:r w:rsidRPr="00741096">
              <w:rPr>
                <w:rFonts w:ascii="仿宋" w:eastAsia="仿宋" w:hAnsi="仿宋"/>
                <w:sz w:val="24"/>
              </w:rPr>
              <w:t>模仿</w:t>
            </w:r>
            <w:r w:rsidRPr="00741096">
              <w:rPr>
                <w:rFonts w:ascii="仿宋" w:eastAsia="仿宋" w:hAnsi="仿宋" w:hint="eastAsia"/>
                <w:sz w:val="24"/>
              </w:rPr>
              <w:t>训练：学生</w:t>
            </w:r>
            <w:r w:rsidRPr="00741096">
              <w:rPr>
                <w:rFonts w:ascii="仿宋" w:eastAsia="仿宋" w:hAnsi="仿宋"/>
                <w:sz w:val="24"/>
              </w:rPr>
              <w:t>依据教师讲授的相关知识和</w:t>
            </w:r>
            <w:r w:rsidRPr="00741096">
              <w:rPr>
                <w:rFonts w:ascii="仿宋" w:eastAsia="仿宋" w:hAnsi="仿宋" w:hint="eastAsia"/>
                <w:sz w:val="24"/>
              </w:rPr>
              <w:t>任务内容设计</w:t>
            </w:r>
            <w:r w:rsidRPr="00741096">
              <w:rPr>
                <w:rFonts w:ascii="仿宋" w:eastAsia="仿宋" w:hAnsi="仿宋"/>
                <w:sz w:val="24"/>
              </w:rPr>
              <w:t>（或实施）的具体方法</w:t>
            </w:r>
            <w:r w:rsidRPr="00741096">
              <w:rPr>
                <w:rFonts w:ascii="仿宋" w:eastAsia="仿宋" w:hAnsi="仿宋" w:hint="eastAsia"/>
                <w:sz w:val="24"/>
              </w:rPr>
              <w:t>独立进行</w:t>
            </w:r>
            <w:r w:rsidRPr="00741096">
              <w:rPr>
                <w:rFonts w:ascii="仿宋" w:eastAsia="仿宋" w:hAnsi="仿宋"/>
                <w:sz w:val="24"/>
              </w:rPr>
              <w:t>模仿</w:t>
            </w:r>
            <w:r w:rsidRPr="00741096">
              <w:rPr>
                <w:rFonts w:ascii="仿宋" w:eastAsia="仿宋" w:hAnsi="仿宋" w:hint="eastAsia"/>
                <w:sz w:val="24"/>
              </w:rPr>
              <w:t>练习</w:t>
            </w:r>
            <w:r w:rsidRPr="00741096">
              <w:rPr>
                <w:rFonts w:ascii="仿宋" w:eastAsia="仿宋" w:hAnsi="仿宋"/>
                <w:sz w:val="24"/>
              </w:rPr>
              <w:t>；</w:t>
            </w:r>
          </w:p>
          <w:p w14:paraId="5C85B327"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5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(5)</w:t>
            </w:r>
            <w:r w:rsidRPr="00741096">
              <w:rPr>
                <w:rFonts w:ascii="仿宋" w:eastAsia="仿宋" w:hAnsi="仿宋"/>
                <w:sz w:val="24"/>
              </w:rPr>
              <w:fldChar w:fldCharType="end"/>
            </w:r>
            <w:r w:rsidRPr="00741096">
              <w:rPr>
                <w:rFonts w:ascii="仿宋" w:eastAsia="仿宋" w:hAnsi="仿宋"/>
                <w:sz w:val="24"/>
              </w:rPr>
              <w:t>强化</w:t>
            </w:r>
            <w:r w:rsidRPr="00741096">
              <w:rPr>
                <w:rFonts w:ascii="仿宋" w:eastAsia="仿宋" w:hAnsi="仿宋" w:hint="eastAsia"/>
                <w:sz w:val="24"/>
              </w:rPr>
              <w:t>训练：</w:t>
            </w:r>
            <w:r w:rsidRPr="00741096">
              <w:rPr>
                <w:rFonts w:ascii="仿宋" w:eastAsia="仿宋" w:hAnsi="仿宋"/>
                <w:sz w:val="24"/>
              </w:rPr>
              <w:t>学生在模仿训练的基础上</w:t>
            </w:r>
            <w:r w:rsidRPr="00741096">
              <w:rPr>
                <w:rFonts w:ascii="仿宋" w:eastAsia="仿宋" w:hAnsi="仿宋" w:hint="eastAsia"/>
                <w:sz w:val="24"/>
              </w:rPr>
              <w:t>在规定时间内</w:t>
            </w:r>
            <w:r w:rsidRPr="00741096">
              <w:rPr>
                <w:rFonts w:ascii="仿宋" w:eastAsia="仿宋" w:hAnsi="仿宋"/>
                <w:sz w:val="24"/>
              </w:rPr>
              <w:t>独立进行</w:t>
            </w:r>
            <w:r w:rsidRPr="00741096">
              <w:rPr>
                <w:rFonts w:ascii="仿宋" w:eastAsia="仿宋" w:hAnsi="仿宋" w:hint="eastAsia"/>
                <w:sz w:val="24"/>
              </w:rPr>
              <w:t>强化训练</w:t>
            </w:r>
            <w:r w:rsidRPr="00741096">
              <w:rPr>
                <w:rFonts w:ascii="仿宋" w:eastAsia="仿宋" w:hAnsi="仿宋"/>
                <w:sz w:val="24"/>
              </w:rPr>
              <w:t>；</w:t>
            </w:r>
          </w:p>
          <w:p w14:paraId="1036C1DA"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6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(6)</w:t>
            </w:r>
            <w:r w:rsidRPr="00741096">
              <w:rPr>
                <w:rFonts w:ascii="仿宋" w:eastAsia="仿宋" w:hAnsi="仿宋"/>
                <w:sz w:val="24"/>
              </w:rPr>
              <w:fldChar w:fldCharType="end"/>
            </w:r>
            <w:r w:rsidRPr="00741096">
              <w:rPr>
                <w:rFonts w:ascii="仿宋" w:eastAsia="仿宋" w:hAnsi="仿宋"/>
                <w:sz w:val="24"/>
              </w:rPr>
              <w:t>评价</w:t>
            </w:r>
            <w:r w:rsidRPr="00741096">
              <w:rPr>
                <w:rFonts w:ascii="仿宋" w:eastAsia="仿宋" w:hAnsi="仿宋" w:hint="eastAsia"/>
                <w:sz w:val="24"/>
              </w:rPr>
              <w:t>总结：教师依据</w:t>
            </w:r>
            <w:r w:rsidRPr="00741096">
              <w:rPr>
                <w:rFonts w:ascii="仿宋" w:eastAsia="仿宋" w:hAnsi="仿宋"/>
                <w:sz w:val="24"/>
              </w:rPr>
              <w:t>方案设计（或方案</w:t>
            </w:r>
            <w:r w:rsidRPr="00741096">
              <w:rPr>
                <w:rFonts w:ascii="仿宋" w:eastAsia="仿宋" w:hAnsi="仿宋" w:hint="eastAsia"/>
                <w:sz w:val="24"/>
              </w:rPr>
              <w:t>实施</w:t>
            </w:r>
            <w:r w:rsidRPr="00741096">
              <w:rPr>
                <w:rFonts w:ascii="仿宋" w:eastAsia="仿宋" w:hAnsi="仿宋"/>
                <w:sz w:val="24"/>
              </w:rPr>
              <w:t>）评价标准对学生强化训练</w:t>
            </w:r>
            <w:r w:rsidRPr="00741096">
              <w:rPr>
                <w:rFonts w:ascii="仿宋" w:eastAsia="仿宋" w:hAnsi="仿宋" w:hint="eastAsia"/>
                <w:sz w:val="24"/>
              </w:rPr>
              <w:t>的</w:t>
            </w:r>
            <w:r w:rsidRPr="00741096">
              <w:rPr>
                <w:rFonts w:ascii="仿宋" w:eastAsia="仿宋" w:hAnsi="仿宋"/>
                <w:sz w:val="24"/>
              </w:rPr>
              <w:t>结果</w:t>
            </w:r>
            <w:r w:rsidRPr="00741096">
              <w:rPr>
                <w:rFonts w:ascii="仿宋" w:eastAsia="仿宋" w:hAnsi="仿宋" w:hint="eastAsia"/>
                <w:sz w:val="24"/>
              </w:rPr>
              <w:t>进行点评</w:t>
            </w:r>
            <w:r w:rsidRPr="00741096">
              <w:rPr>
                <w:rFonts w:ascii="仿宋" w:eastAsia="仿宋" w:hAnsi="仿宋"/>
                <w:sz w:val="24"/>
              </w:rPr>
              <w:t>，学生对任务完成</w:t>
            </w:r>
            <w:r w:rsidRPr="00741096">
              <w:rPr>
                <w:rFonts w:ascii="仿宋" w:eastAsia="仿宋" w:hAnsi="仿宋" w:hint="eastAsia"/>
                <w:sz w:val="24"/>
              </w:rPr>
              <w:t>情况</w:t>
            </w:r>
            <w:r w:rsidRPr="00741096">
              <w:rPr>
                <w:rFonts w:ascii="仿宋" w:eastAsia="仿宋" w:hAnsi="仿宋"/>
                <w:sz w:val="24"/>
              </w:rPr>
              <w:t>进行总结，</w:t>
            </w:r>
            <w:r w:rsidRPr="00741096">
              <w:rPr>
                <w:rFonts w:ascii="仿宋" w:eastAsia="仿宋" w:hAnsi="仿宋" w:hint="eastAsia"/>
                <w:sz w:val="24"/>
              </w:rPr>
              <w:t>形成</w:t>
            </w:r>
            <w:r w:rsidRPr="00741096">
              <w:rPr>
                <w:rFonts w:ascii="仿宋" w:eastAsia="仿宋" w:hAnsi="仿宋"/>
                <w:sz w:val="24"/>
              </w:rPr>
              <w:t>总结报告</w:t>
            </w:r>
            <w:r w:rsidRPr="00741096">
              <w:rPr>
                <w:rFonts w:ascii="仿宋" w:eastAsia="仿宋" w:hAnsi="仿宋" w:hint="eastAsia"/>
                <w:sz w:val="24"/>
              </w:rPr>
              <w:t>。</w:t>
            </w:r>
          </w:p>
          <w:p w14:paraId="1FB78424" w14:textId="77777777" w:rsidR="00C84762" w:rsidRPr="00741096" w:rsidRDefault="00C84762" w:rsidP="00C84762">
            <w:pPr>
              <w:spacing w:line="280" w:lineRule="exact"/>
              <w:ind w:firstLineChars="200" w:firstLine="482"/>
              <w:rPr>
                <w:rFonts w:ascii="仿宋" w:eastAsia="仿宋" w:hAnsi="仿宋"/>
                <w:b/>
                <w:sz w:val="24"/>
              </w:rPr>
            </w:pPr>
            <w:r w:rsidRPr="00741096">
              <w:rPr>
                <w:rFonts w:ascii="仿宋" w:eastAsia="仿宋" w:hAnsi="仿宋" w:hint="eastAsia"/>
                <w:b/>
                <w:sz w:val="24"/>
              </w:rPr>
              <w:t>4</w:t>
            </w:r>
            <w:r w:rsidRPr="00741096">
              <w:rPr>
                <w:rFonts w:ascii="仿宋" w:eastAsia="仿宋" w:hAnsi="仿宋"/>
                <w:b/>
                <w:sz w:val="24"/>
              </w:rPr>
              <w:t>.</w:t>
            </w:r>
            <w:r w:rsidRPr="00741096">
              <w:rPr>
                <w:rFonts w:ascii="仿宋" w:eastAsia="仿宋" w:hAnsi="仿宋" w:hint="eastAsia"/>
                <w:b/>
                <w:sz w:val="24"/>
              </w:rPr>
              <w:t>多种教学模式</w:t>
            </w:r>
          </w:p>
          <w:p w14:paraId="5E55188A"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t>(1)</w:t>
            </w:r>
            <w:r w:rsidRPr="00741096">
              <w:rPr>
                <w:rFonts w:ascii="仿宋" w:eastAsia="仿宋" w:hAnsi="仿宋" w:hint="eastAsia"/>
                <w:sz w:val="24"/>
              </w:rPr>
              <w:t>基于数字化教学管理平台技术，平台全程对教学过程进行管理、记录与分析，支持移动端或电脑端开展教学活动，支持混合式、合作式、体验式、探究式等教学，探索新型教学方式。</w:t>
            </w:r>
          </w:p>
          <w:p w14:paraId="019B6092"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t>(2)</w:t>
            </w:r>
            <w:r w:rsidRPr="00741096">
              <w:rPr>
                <w:rFonts w:ascii="仿宋" w:eastAsia="仿宋" w:hAnsi="仿宋" w:hint="eastAsia"/>
                <w:sz w:val="24"/>
              </w:rPr>
              <w:t>基于数字化教学管理平台技术实现方案设计自动评价,系统支持线上作业方案设计，提交后系统自动批改，批改可给出正确答案与答案解析。</w:t>
            </w:r>
          </w:p>
          <w:p w14:paraId="40D46CDF" w14:textId="77777777" w:rsidR="00C84762" w:rsidRPr="00741096" w:rsidRDefault="00C84762" w:rsidP="00C84762">
            <w:pPr>
              <w:spacing w:line="280" w:lineRule="exact"/>
              <w:rPr>
                <w:rFonts w:ascii="仿宋" w:eastAsia="仿宋" w:hAnsi="仿宋"/>
                <w:b/>
                <w:sz w:val="24"/>
              </w:rPr>
            </w:pPr>
            <w:r w:rsidRPr="00741096">
              <w:rPr>
                <w:rFonts w:ascii="仿宋" w:eastAsia="仿宋" w:hAnsi="仿宋" w:hint="eastAsia"/>
                <w:b/>
                <w:sz w:val="24"/>
              </w:rPr>
              <w:t>三、智能化多元测评</w:t>
            </w:r>
          </w:p>
          <w:p w14:paraId="30618AD2" w14:textId="77777777" w:rsidR="00C84762" w:rsidRPr="00741096" w:rsidRDefault="00C84762" w:rsidP="00C84762">
            <w:pPr>
              <w:spacing w:line="280" w:lineRule="exact"/>
              <w:ind w:firstLineChars="200" w:firstLine="482"/>
              <w:rPr>
                <w:rFonts w:ascii="仿宋" w:eastAsia="仿宋" w:hAnsi="仿宋"/>
                <w:b/>
                <w:sz w:val="24"/>
              </w:rPr>
            </w:pPr>
            <w:r w:rsidRPr="00741096">
              <w:rPr>
                <w:rFonts w:ascii="仿宋" w:eastAsia="仿宋" w:hAnsi="仿宋" w:hint="eastAsia"/>
                <w:b/>
                <w:sz w:val="24"/>
              </w:rPr>
              <w:t>1</w:t>
            </w:r>
            <w:r w:rsidRPr="00741096">
              <w:rPr>
                <w:rFonts w:ascii="仿宋" w:eastAsia="仿宋" w:hAnsi="仿宋"/>
                <w:b/>
                <w:sz w:val="24"/>
              </w:rPr>
              <w:t>.</w:t>
            </w:r>
            <w:r w:rsidRPr="00741096">
              <w:rPr>
                <w:rFonts w:ascii="仿宋" w:eastAsia="仿宋" w:hAnsi="仿宋" w:hint="eastAsia"/>
                <w:b/>
                <w:sz w:val="24"/>
              </w:rPr>
              <w:t>过程性与终结性综合评价</w:t>
            </w:r>
          </w:p>
          <w:p w14:paraId="29175722"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1)</w:t>
            </w:r>
            <w:r w:rsidRPr="00741096">
              <w:rPr>
                <w:rFonts w:ascii="仿宋" w:eastAsia="仿宋" w:hAnsi="仿宋" w:hint="eastAsia"/>
                <w:sz w:val="24"/>
              </w:rPr>
              <w:t>系统对教与学整个过程进行记录并进行综合评价，支持过程性与终结性评价设置；</w:t>
            </w:r>
          </w:p>
          <w:p w14:paraId="7F7679B5"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t>(2)</w:t>
            </w:r>
            <w:r w:rsidRPr="00741096">
              <w:rPr>
                <w:rFonts w:ascii="仿宋" w:eastAsia="仿宋" w:hAnsi="仿宋" w:hint="eastAsia"/>
                <w:sz w:val="24"/>
              </w:rPr>
              <w:t>系统支持个性化配置各分部权重，包括：教学资源学习、课堂测验、课内外作业、虚拟仿真实验实训等；</w:t>
            </w:r>
          </w:p>
          <w:p w14:paraId="7F280418"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3)</w:t>
            </w:r>
            <w:r w:rsidRPr="00741096">
              <w:rPr>
                <w:rFonts w:ascii="仿宋" w:eastAsia="仿宋" w:hAnsi="仿宋" w:hint="eastAsia"/>
                <w:sz w:val="24"/>
              </w:rPr>
              <w:t>支持虚拟现实仿真任务评分成</w:t>
            </w:r>
            <w:r w:rsidRPr="00741096">
              <w:rPr>
                <w:rFonts w:ascii="仿宋" w:eastAsia="仿宋" w:hAnsi="仿宋"/>
                <w:sz w:val="24"/>
              </w:rPr>
              <w:t>绩与</w:t>
            </w:r>
            <w:r w:rsidRPr="00741096">
              <w:rPr>
                <w:rFonts w:ascii="仿宋" w:eastAsia="仿宋" w:hAnsi="仿宋" w:hint="eastAsia"/>
                <w:sz w:val="24"/>
              </w:rPr>
              <w:t>设定。包括完成任务</w:t>
            </w:r>
            <w:r w:rsidRPr="00741096">
              <w:rPr>
                <w:rFonts w:ascii="仿宋" w:eastAsia="仿宋" w:hAnsi="仿宋"/>
                <w:sz w:val="24"/>
              </w:rPr>
              <w:t>时间权重、</w:t>
            </w:r>
            <w:r w:rsidRPr="00741096">
              <w:rPr>
                <w:rFonts w:ascii="仿宋" w:eastAsia="仿宋" w:hAnsi="仿宋" w:hint="eastAsia"/>
                <w:sz w:val="24"/>
              </w:rPr>
              <w:t>操作</w:t>
            </w:r>
            <w:r w:rsidRPr="00741096">
              <w:rPr>
                <w:rFonts w:ascii="仿宋" w:eastAsia="仿宋" w:hAnsi="仿宋"/>
                <w:sz w:val="24"/>
              </w:rPr>
              <w:t>成本权重、</w:t>
            </w:r>
            <w:r w:rsidRPr="00741096">
              <w:rPr>
                <w:rFonts w:ascii="仿宋" w:eastAsia="仿宋" w:hAnsi="仿宋" w:hint="eastAsia"/>
                <w:sz w:val="24"/>
              </w:rPr>
              <w:t>任务</w:t>
            </w:r>
            <w:r w:rsidRPr="00741096">
              <w:rPr>
                <w:rFonts w:ascii="仿宋" w:eastAsia="仿宋" w:hAnsi="仿宋"/>
                <w:sz w:val="24"/>
              </w:rPr>
              <w:t>完成权重、</w:t>
            </w:r>
            <w:r w:rsidRPr="00741096">
              <w:rPr>
                <w:rFonts w:ascii="仿宋" w:eastAsia="仿宋" w:hAnsi="仿宋" w:hint="eastAsia"/>
                <w:sz w:val="24"/>
              </w:rPr>
              <w:t>操作质量权重，各权重值可个性化配置。所有操作记录</w:t>
            </w:r>
            <w:r w:rsidRPr="00741096">
              <w:rPr>
                <w:rFonts w:ascii="仿宋" w:eastAsia="仿宋" w:hAnsi="仿宋"/>
                <w:sz w:val="24"/>
              </w:rPr>
              <w:t>日</w:t>
            </w:r>
            <w:r w:rsidRPr="00741096">
              <w:rPr>
                <w:rFonts w:ascii="仿宋" w:eastAsia="仿宋" w:hAnsi="仿宋" w:hint="eastAsia"/>
                <w:sz w:val="24"/>
              </w:rPr>
              <w:t>志</w:t>
            </w:r>
            <w:r w:rsidRPr="00741096">
              <w:rPr>
                <w:rFonts w:ascii="仿宋" w:eastAsia="仿宋" w:hAnsi="仿宋"/>
                <w:sz w:val="24"/>
              </w:rPr>
              <w:t>列表</w:t>
            </w:r>
            <w:r w:rsidRPr="00741096">
              <w:rPr>
                <w:rFonts w:ascii="仿宋" w:eastAsia="仿宋" w:hAnsi="仿宋" w:hint="eastAsia"/>
                <w:sz w:val="24"/>
              </w:rPr>
              <w:t>；项目</w:t>
            </w:r>
            <w:r w:rsidRPr="00741096">
              <w:rPr>
                <w:rFonts w:ascii="仿宋" w:eastAsia="仿宋" w:hAnsi="仿宋"/>
                <w:sz w:val="24"/>
              </w:rPr>
              <w:t>成本</w:t>
            </w:r>
            <w:r w:rsidRPr="00741096">
              <w:rPr>
                <w:rFonts w:ascii="仿宋" w:eastAsia="仿宋" w:hAnsi="仿宋" w:hint="eastAsia"/>
                <w:sz w:val="24"/>
              </w:rPr>
              <w:t>设定：</w:t>
            </w:r>
            <w:r w:rsidRPr="00741096">
              <w:rPr>
                <w:rFonts w:ascii="仿宋" w:eastAsia="仿宋" w:hAnsi="仿宋"/>
                <w:sz w:val="24"/>
              </w:rPr>
              <w:t>包括人员</w:t>
            </w:r>
            <w:r w:rsidRPr="00741096">
              <w:rPr>
                <w:rFonts w:ascii="仿宋" w:eastAsia="仿宋" w:hAnsi="仿宋" w:hint="eastAsia"/>
                <w:sz w:val="24"/>
              </w:rPr>
              <w:t>、设备与</w:t>
            </w:r>
            <w:r w:rsidRPr="00741096">
              <w:rPr>
                <w:rFonts w:ascii="仿宋" w:eastAsia="仿宋" w:hAnsi="仿宋"/>
                <w:sz w:val="24"/>
              </w:rPr>
              <w:t>耗材</w:t>
            </w:r>
            <w:r w:rsidRPr="00741096">
              <w:rPr>
                <w:rFonts w:ascii="仿宋" w:eastAsia="仿宋" w:hAnsi="仿宋" w:hint="eastAsia"/>
                <w:sz w:val="24"/>
              </w:rPr>
              <w:t>，</w:t>
            </w:r>
            <w:r w:rsidRPr="00741096">
              <w:rPr>
                <w:rFonts w:ascii="仿宋" w:eastAsia="仿宋" w:hAnsi="仿宋"/>
                <w:sz w:val="24"/>
              </w:rPr>
              <w:t>成本值可设定；</w:t>
            </w:r>
            <w:r w:rsidRPr="00741096">
              <w:rPr>
                <w:rFonts w:ascii="仿宋" w:eastAsia="仿宋" w:hAnsi="仿宋" w:hint="eastAsia"/>
                <w:sz w:val="24"/>
              </w:rPr>
              <w:t>评分细则设定：包括流程失误与操作不规范等情况进行扣分，分值可设定。</w:t>
            </w:r>
          </w:p>
          <w:p w14:paraId="3D3209ED" w14:textId="77777777" w:rsidR="00C84762" w:rsidRPr="00741096" w:rsidRDefault="00C84762" w:rsidP="00C84762">
            <w:pPr>
              <w:spacing w:line="280" w:lineRule="exact"/>
              <w:ind w:firstLineChars="200" w:firstLine="482"/>
              <w:rPr>
                <w:rFonts w:ascii="仿宋" w:eastAsia="仿宋" w:hAnsi="仿宋"/>
                <w:b/>
                <w:sz w:val="24"/>
              </w:rPr>
            </w:pPr>
            <w:r w:rsidRPr="00741096">
              <w:rPr>
                <w:rFonts w:ascii="仿宋" w:eastAsia="仿宋" w:hAnsi="仿宋" w:hint="eastAsia"/>
                <w:b/>
                <w:sz w:val="24"/>
              </w:rPr>
              <w:t>2</w:t>
            </w:r>
            <w:r w:rsidRPr="00741096">
              <w:rPr>
                <w:rFonts w:ascii="仿宋" w:eastAsia="仿宋" w:hAnsi="仿宋"/>
                <w:b/>
                <w:sz w:val="24"/>
              </w:rPr>
              <w:t>.</w:t>
            </w:r>
            <w:r w:rsidRPr="00741096">
              <w:rPr>
                <w:rFonts w:ascii="仿宋" w:eastAsia="仿宋" w:hAnsi="仿宋" w:hint="eastAsia"/>
                <w:b/>
                <w:sz w:val="24"/>
              </w:rPr>
              <w:t>多样化评价项目</w:t>
            </w:r>
          </w:p>
          <w:p w14:paraId="43B390A7"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3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w:t>
            </w:r>
            <w:r w:rsidRPr="00741096">
              <w:rPr>
                <w:rFonts w:ascii="仿宋" w:eastAsia="仿宋" w:hAnsi="仿宋"/>
                <w:sz w:val="24"/>
              </w:rPr>
              <w:t>1</w:t>
            </w:r>
            <w:r w:rsidRPr="00741096">
              <w:rPr>
                <w:rFonts w:ascii="仿宋" w:eastAsia="仿宋" w:hAnsi="仿宋" w:hint="eastAsia"/>
                <w:sz w:val="24"/>
              </w:rPr>
              <w:t>)</w:t>
            </w:r>
            <w:r w:rsidRPr="00741096">
              <w:rPr>
                <w:rFonts w:ascii="仿宋" w:eastAsia="仿宋" w:hAnsi="仿宋"/>
                <w:sz w:val="24"/>
              </w:rPr>
              <w:fldChar w:fldCharType="end"/>
            </w:r>
            <w:r w:rsidRPr="00741096">
              <w:rPr>
                <w:rFonts w:ascii="仿宋" w:eastAsia="仿宋" w:hAnsi="仿宋" w:hint="eastAsia"/>
                <w:sz w:val="24"/>
              </w:rPr>
              <w:t>成</w:t>
            </w:r>
            <w:r w:rsidRPr="00741096">
              <w:rPr>
                <w:rFonts w:ascii="仿宋" w:eastAsia="仿宋" w:hAnsi="仿宋"/>
                <w:sz w:val="24"/>
              </w:rPr>
              <w:t>绩</w:t>
            </w:r>
            <w:r w:rsidRPr="00741096">
              <w:rPr>
                <w:rFonts w:ascii="仿宋" w:eastAsia="仿宋" w:hAnsi="仿宋" w:hint="eastAsia"/>
                <w:sz w:val="24"/>
              </w:rPr>
              <w:t>评</w:t>
            </w:r>
            <w:r w:rsidRPr="00741096">
              <w:rPr>
                <w:rFonts w:ascii="仿宋" w:eastAsia="仿宋" w:hAnsi="仿宋"/>
                <w:sz w:val="24"/>
              </w:rPr>
              <w:t>价：</w:t>
            </w:r>
            <w:r w:rsidRPr="00741096">
              <w:rPr>
                <w:rFonts w:ascii="仿宋" w:eastAsia="仿宋" w:hAnsi="仿宋" w:hint="eastAsia"/>
                <w:sz w:val="24"/>
              </w:rPr>
              <w:t>作</w:t>
            </w:r>
            <w:r w:rsidRPr="00741096">
              <w:rPr>
                <w:rFonts w:ascii="仿宋" w:eastAsia="仿宋" w:hAnsi="仿宋"/>
                <w:sz w:val="24"/>
              </w:rPr>
              <w:t>业得分、作品得分、</w:t>
            </w:r>
            <w:r w:rsidRPr="00741096">
              <w:rPr>
                <w:rFonts w:ascii="仿宋" w:eastAsia="仿宋" w:hAnsi="仿宋" w:hint="eastAsia"/>
                <w:sz w:val="24"/>
              </w:rPr>
              <w:t>测验</w:t>
            </w:r>
            <w:r w:rsidRPr="00741096">
              <w:rPr>
                <w:rFonts w:ascii="仿宋" w:eastAsia="仿宋" w:hAnsi="仿宋"/>
                <w:sz w:val="24"/>
              </w:rPr>
              <w:t>得分、</w:t>
            </w:r>
            <w:r w:rsidRPr="00741096">
              <w:rPr>
                <w:rFonts w:ascii="仿宋" w:eastAsia="仿宋" w:hAnsi="仿宋" w:hint="eastAsia"/>
                <w:sz w:val="24"/>
              </w:rPr>
              <w:t>方案得分、</w:t>
            </w:r>
            <w:r w:rsidRPr="00741096">
              <w:rPr>
                <w:rFonts w:ascii="仿宋" w:eastAsia="仿宋" w:hAnsi="仿宋"/>
                <w:sz w:val="24"/>
              </w:rPr>
              <w:t>仿真得分以及综合得分</w:t>
            </w:r>
            <w:r w:rsidRPr="00741096">
              <w:rPr>
                <w:rFonts w:ascii="仿宋" w:eastAsia="仿宋" w:hAnsi="仿宋" w:hint="eastAsia"/>
                <w:sz w:val="24"/>
              </w:rPr>
              <w:t>；</w:t>
            </w:r>
          </w:p>
          <w:p w14:paraId="5AC1426A"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w:t>
            </w:r>
            <w:r w:rsidRPr="00741096">
              <w:rPr>
                <w:rFonts w:ascii="仿宋" w:eastAsia="仿宋" w:hAnsi="仿宋"/>
                <w:sz w:val="24"/>
              </w:rPr>
              <w:t>2</w:t>
            </w:r>
            <w:r w:rsidRPr="00741096">
              <w:rPr>
                <w:rFonts w:ascii="仿宋" w:eastAsia="仿宋" w:hAnsi="仿宋" w:hint="eastAsia"/>
                <w:sz w:val="24"/>
              </w:rPr>
              <w:t>)</w:t>
            </w:r>
            <w:r w:rsidRPr="00741096">
              <w:rPr>
                <w:rFonts w:ascii="仿宋" w:eastAsia="仿宋" w:hAnsi="仿宋"/>
                <w:sz w:val="24"/>
              </w:rPr>
              <w:fldChar w:fldCharType="end"/>
            </w:r>
            <w:r w:rsidRPr="00741096">
              <w:rPr>
                <w:rFonts w:ascii="仿宋" w:eastAsia="仿宋" w:hAnsi="仿宋" w:hint="eastAsia"/>
                <w:sz w:val="24"/>
              </w:rPr>
              <w:t>支持自评、互评和教师评三种评价模式；</w:t>
            </w:r>
          </w:p>
          <w:p w14:paraId="431DBDFD"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t>(3)</w:t>
            </w:r>
            <w:r w:rsidRPr="00741096">
              <w:rPr>
                <w:rFonts w:ascii="仿宋" w:eastAsia="仿宋" w:hAnsi="仿宋" w:hint="eastAsia"/>
                <w:sz w:val="24"/>
              </w:rPr>
              <w:t>虚拟现实</w:t>
            </w:r>
            <w:r w:rsidRPr="00741096">
              <w:rPr>
                <w:rFonts w:ascii="仿宋" w:eastAsia="仿宋" w:hAnsi="仿宋"/>
                <w:sz w:val="24"/>
              </w:rPr>
              <w:t>仿真</w:t>
            </w:r>
            <w:r w:rsidRPr="00741096">
              <w:rPr>
                <w:rFonts w:ascii="仿宋" w:eastAsia="仿宋" w:hAnsi="仿宋" w:hint="eastAsia"/>
                <w:sz w:val="24"/>
              </w:rPr>
              <w:t>实验实训提供系统</w:t>
            </w:r>
            <w:r w:rsidRPr="00741096">
              <w:rPr>
                <w:rFonts w:ascii="仿宋" w:eastAsia="仿宋" w:hAnsi="仿宋"/>
                <w:sz w:val="24"/>
              </w:rPr>
              <w:t>自动打分</w:t>
            </w:r>
            <w:r w:rsidRPr="00741096">
              <w:rPr>
                <w:rFonts w:ascii="仿宋" w:eastAsia="仿宋" w:hAnsi="仿宋" w:hint="eastAsia"/>
                <w:sz w:val="24"/>
              </w:rPr>
              <w:t>；</w:t>
            </w:r>
          </w:p>
          <w:p w14:paraId="670E78D0"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4)</w:t>
            </w:r>
            <w:r w:rsidRPr="00741096">
              <w:rPr>
                <w:rFonts w:ascii="仿宋" w:eastAsia="仿宋" w:hAnsi="仿宋" w:hint="eastAsia"/>
                <w:sz w:val="24"/>
              </w:rPr>
              <w:t>学习轨迹记录，系统对课程中学习时间、完成操作次数等均记录作为学情数据管理；</w:t>
            </w:r>
          </w:p>
          <w:p w14:paraId="313D9E9A" w14:textId="77777777" w:rsidR="00C84762" w:rsidRPr="00741096" w:rsidRDefault="00C84762" w:rsidP="00C84762">
            <w:pPr>
              <w:spacing w:line="280" w:lineRule="exact"/>
              <w:ind w:firstLineChars="200" w:firstLine="482"/>
              <w:rPr>
                <w:rFonts w:ascii="仿宋" w:eastAsia="仿宋" w:hAnsi="仿宋"/>
                <w:b/>
                <w:sz w:val="24"/>
              </w:rPr>
            </w:pPr>
            <w:r w:rsidRPr="00741096">
              <w:rPr>
                <w:rFonts w:ascii="仿宋" w:eastAsia="仿宋" w:hAnsi="仿宋" w:hint="eastAsia"/>
                <w:b/>
                <w:sz w:val="24"/>
              </w:rPr>
              <w:t>3</w:t>
            </w:r>
            <w:r w:rsidRPr="00741096">
              <w:rPr>
                <w:rFonts w:ascii="仿宋" w:eastAsia="仿宋" w:hAnsi="仿宋"/>
                <w:b/>
                <w:sz w:val="24"/>
              </w:rPr>
              <w:t>.</w:t>
            </w:r>
            <w:r w:rsidRPr="00741096">
              <w:rPr>
                <w:rFonts w:ascii="仿宋" w:eastAsia="仿宋" w:hAnsi="仿宋" w:hint="eastAsia"/>
                <w:b/>
                <w:sz w:val="24"/>
              </w:rPr>
              <w:t>职业能力测评</w:t>
            </w:r>
          </w:p>
          <w:p w14:paraId="23FA4806"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(1)</w:t>
            </w:r>
            <w:r w:rsidRPr="00741096">
              <w:rPr>
                <w:rFonts w:ascii="仿宋" w:eastAsia="仿宋" w:hAnsi="仿宋"/>
                <w:sz w:val="24"/>
              </w:rPr>
              <w:fldChar w:fldCharType="end"/>
            </w:r>
            <w:r w:rsidRPr="00741096">
              <w:rPr>
                <w:rFonts w:ascii="仿宋" w:eastAsia="仿宋" w:hAnsi="仿宋" w:hint="eastAsia"/>
                <w:sz w:val="24"/>
              </w:rPr>
              <w:t>根据COMET职业能力测评模型，关注职业效度，以典型工作任务作为考题，对学习者功能性能力、过程能力与设计能力等方面进行评价；</w:t>
            </w:r>
          </w:p>
          <w:p w14:paraId="53A9CBFF"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2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(2)</w:t>
            </w:r>
            <w:r w:rsidRPr="00741096">
              <w:rPr>
                <w:rFonts w:ascii="仿宋" w:eastAsia="仿宋" w:hAnsi="仿宋"/>
                <w:sz w:val="24"/>
              </w:rPr>
              <w:fldChar w:fldCharType="end"/>
            </w:r>
            <w:r w:rsidRPr="00741096">
              <w:rPr>
                <w:rFonts w:ascii="仿宋" w:eastAsia="仿宋" w:hAnsi="仿宋" w:hint="eastAsia"/>
                <w:sz w:val="24"/>
              </w:rPr>
              <w:t>测评覆盖过程性与终结性考核等，课程整体学习过程；</w:t>
            </w:r>
          </w:p>
          <w:p w14:paraId="3403C9DB"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3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(3)</w:t>
            </w:r>
            <w:r w:rsidRPr="00741096">
              <w:rPr>
                <w:rFonts w:ascii="仿宋" w:eastAsia="仿宋" w:hAnsi="仿宋"/>
                <w:sz w:val="24"/>
              </w:rPr>
              <w:fldChar w:fldCharType="end"/>
            </w:r>
            <w:r w:rsidRPr="00741096">
              <w:rPr>
                <w:rFonts w:ascii="仿宋" w:eastAsia="仿宋" w:hAnsi="仿宋" w:hint="eastAsia"/>
                <w:sz w:val="24"/>
              </w:rPr>
              <w:t>测评类型包括测验、作业、作品、方案设计、仿真实施等；</w:t>
            </w:r>
          </w:p>
          <w:p w14:paraId="1063B6B2"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4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(4)</w:t>
            </w:r>
            <w:r w:rsidRPr="00741096">
              <w:rPr>
                <w:rFonts w:ascii="仿宋" w:eastAsia="仿宋" w:hAnsi="仿宋"/>
                <w:sz w:val="24"/>
              </w:rPr>
              <w:fldChar w:fldCharType="end"/>
            </w:r>
            <w:r w:rsidRPr="00741096">
              <w:rPr>
                <w:rFonts w:ascii="仿宋" w:eastAsia="仿宋" w:hAnsi="仿宋" w:hint="eastAsia"/>
                <w:sz w:val="24"/>
              </w:rPr>
              <w:t>系统支持导出测评报告；</w:t>
            </w:r>
          </w:p>
          <w:p w14:paraId="5C647FDD" w14:textId="77777777" w:rsidR="00C84762" w:rsidRPr="00741096" w:rsidRDefault="00C84762" w:rsidP="00C84762">
            <w:pPr>
              <w:spacing w:line="280" w:lineRule="exact"/>
              <w:ind w:firstLineChars="200" w:firstLine="482"/>
              <w:rPr>
                <w:rFonts w:ascii="仿宋" w:eastAsia="仿宋" w:hAnsi="仿宋"/>
                <w:b/>
                <w:sz w:val="24"/>
              </w:rPr>
            </w:pPr>
            <w:r w:rsidRPr="00741096">
              <w:rPr>
                <w:rFonts w:ascii="仿宋" w:eastAsia="仿宋" w:hAnsi="仿宋" w:hint="eastAsia"/>
                <w:b/>
                <w:sz w:val="24"/>
              </w:rPr>
              <w:t>4</w:t>
            </w:r>
            <w:r w:rsidRPr="00741096">
              <w:rPr>
                <w:rFonts w:ascii="仿宋" w:eastAsia="仿宋" w:hAnsi="仿宋"/>
                <w:b/>
                <w:sz w:val="24"/>
              </w:rPr>
              <w:t>.</w:t>
            </w:r>
            <w:r w:rsidRPr="00741096">
              <w:rPr>
                <w:rFonts w:ascii="仿宋" w:eastAsia="仿宋" w:hAnsi="仿宋" w:hint="eastAsia"/>
                <w:b/>
                <w:sz w:val="24"/>
              </w:rPr>
              <w:t>智能教学诊断</w:t>
            </w:r>
          </w:p>
          <w:p w14:paraId="168A19C7"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hint="eastAsia"/>
                <w:sz w:val="24"/>
              </w:rPr>
              <w:t>提供课程教学动态监测功能，具有精准趋势分析能力，诊断数据至少包括：</w:t>
            </w:r>
          </w:p>
          <w:p w14:paraId="4B0BAEA0"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1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(1)</w:t>
            </w:r>
            <w:r w:rsidRPr="00741096">
              <w:rPr>
                <w:rFonts w:ascii="仿宋" w:eastAsia="仿宋" w:hAnsi="仿宋"/>
                <w:sz w:val="24"/>
              </w:rPr>
              <w:fldChar w:fldCharType="end"/>
            </w:r>
            <w:r w:rsidRPr="00741096">
              <w:rPr>
                <w:rFonts w:ascii="仿宋" w:eastAsia="仿宋" w:hAnsi="仿宋" w:hint="eastAsia"/>
                <w:sz w:val="24"/>
              </w:rPr>
              <w:t>学情分析</w:t>
            </w:r>
            <w:r w:rsidRPr="00741096">
              <w:rPr>
                <w:rFonts w:ascii="仿宋" w:eastAsia="仿宋" w:hAnsi="仿宋"/>
                <w:sz w:val="24"/>
              </w:rPr>
              <w:t>：</w:t>
            </w:r>
            <w:r w:rsidRPr="00741096">
              <w:rPr>
                <w:rFonts w:ascii="仿宋" w:eastAsia="仿宋" w:hAnsi="仿宋" w:hint="eastAsia"/>
                <w:sz w:val="24"/>
              </w:rPr>
              <w:t>课前任务完成情况分析，课前测各知识点掌握情况分析；</w:t>
            </w:r>
          </w:p>
          <w:p w14:paraId="1A3706F8"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sz w:val="24"/>
              </w:rPr>
              <w:fldChar w:fldCharType="begin"/>
            </w:r>
            <w:r w:rsidRPr="00741096">
              <w:rPr>
                <w:rFonts w:ascii="仿宋" w:eastAsia="仿宋" w:hAnsi="仿宋"/>
                <w:sz w:val="24"/>
              </w:rPr>
              <w:instrText xml:space="preserve"> </w:instrText>
            </w:r>
            <w:r w:rsidRPr="00741096">
              <w:rPr>
                <w:rFonts w:ascii="仿宋" w:eastAsia="仿宋" w:hAnsi="仿宋" w:hint="eastAsia"/>
                <w:sz w:val="24"/>
              </w:rPr>
              <w:instrText>= 2 \* GB3</w:instrText>
            </w:r>
            <w:r w:rsidRPr="00741096">
              <w:rPr>
                <w:rFonts w:ascii="仿宋" w:eastAsia="仿宋" w:hAnsi="仿宋"/>
                <w:sz w:val="24"/>
              </w:rPr>
              <w:instrText xml:space="preserve"> </w:instrText>
            </w:r>
            <w:r w:rsidRPr="00741096">
              <w:rPr>
                <w:rFonts w:ascii="仿宋" w:eastAsia="仿宋" w:hAnsi="仿宋"/>
                <w:sz w:val="24"/>
              </w:rPr>
              <w:fldChar w:fldCharType="separate"/>
            </w:r>
            <w:r w:rsidRPr="00741096">
              <w:rPr>
                <w:rFonts w:ascii="仿宋" w:eastAsia="仿宋" w:hAnsi="仿宋" w:hint="eastAsia"/>
                <w:sz w:val="24"/>
              </w:rPr>
              <w:t>(2)</w:t>
            </w:r>
            <w:r w:rsidRPr="00741096">
              <w:rPr>
                <w:rFonts w:ascii="仿宋" w:eastAsia="仿宋" w:hAnsi="仿宋"/>
                <w:sz w:val="24"/>
              </w:rPr>
              <w:fldChar w:fldCharType="end"/>
            </w:r>
            <w:r w:rsidRPr="00741096">
              <w:rPr>
                <w:rFonts w:ascii="仿宋" w:eastAsia="仿宋" w:hAnsi="仿宋" w:hint="eastAsia"/>
                <w:sz w:val="24"/>
              </w:rPr>
              <w:t>课堂评价：课堂活动参与情况分析，测验或作业质量分析；</w:t>
            </w:r>
          </w:p>
          <w:p w14:paraId="4C131F93"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hint="eastAsia"/>
                <w:sz w:val="24"/>
              </w:rPr>
              <w:lastRenderedPageBreak/>
              <w:t>(</w:t>
            </w:r>
            <w:r w:rsidRPr="00741096">
              <w:rPr>
                <w:rFonts w:ascii="仿宋" w:eastAsia="仿宋" w:hAnsi="仿宋"/>
                <w:sz w:val="24"/>
              </w:rPr>
              <w:t>3)</w:t>
            </w:r>
            <w:r w:rsidRPr="00741096">
              <w:rPr>
                <w:rFonts w:ascii="仿宋" w:eastAsia="仿宋" w:hAnsi="仿宋" w:hint="eastAsia"/>
                <w:sz w:val="24"/>
              </w:rPr>
              <w:t>课程报告：课程整体数据分析，按仿真、作业、作品、方案等类别情况分析；</w:t>
            </w:r>
          </w:p>
          <w:p w14:paraId="14AF2F2F"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hint="eastAsia"/>
                <w:sz w:val="24"/>
              </w:rPr>
              <w:t>(</w:t>
            </w:r>
            <w:r w:rsidRPr="00741096">
              <w:rPr>
                <w:rFonts w:ascii="仿宋" w:eastAsia="仿宋" w:hAnsi="仿宋"/>
                <w:sz w:val="24"/>
              </w:rPr>
              <w:t>4)</w:t>
            </w:r>
            <w:r w:rsidRPr="00741096">
              <w:rPr>
                <w:rFonts w:ascii="仿宋" w:eastAsia="仿宋" w:hAnsi="仿宋" w:hint="eastAsia"/>
                <w:sz w:val="24"/>
              </w:rPr>
              <w:t>质量监测：对课程教学质量进行横纵向比较分析；</w:t>
            </w:r>
          </w:p>
          <w:p w14:paraId="1FB1DD51"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hint="eastAsia"/>
                <w:sz w:val="24"/>
              </w:rPr>
              <w:t>★要求提供包含教学内容的理实一体化教材，要求每一个软件中即能按环节进行独立实验，也能进行多环节综合实验，且每种方式都具有详细的开展步骤截图。投标时随投标文件提交纸质文档，作为符合性审查依据。</w:t>
            </w:r>
          </w:p>
          <w:p w14:paraId="05842B98" w14:textId="77777777" w:rsidR="00C84762" w:rsidRPr="00741096" w:rsidRDefault="00C84762" w:rsidP="00C84762">
            <w:pPr>
              <w:spacing w:line="280" w:lineRule="exact"/>
              <w:ind w:firstLineChars="200" w:firstLine="480"/>
              <w:rPr>
                <w:rFonts w:ascii="仿宋" w:eastAsia="仿宋" w:hAnsi="仿宋"/>
                <w:sz w:val="24"/>
              </w:rPr>
            </w:pPr>
            <w:r w:rsidRPr="00741096">
              <w:rPr>
                <w:rFonts w:ascii="仿宋" w:eastAsia="仿宋" w:hAnsi="仿宋" w:hint="eastAsia"/>
                <w:sz w:val="24"/>
              </w:rPr>
              <w:t>★投标人针对本产品所有功能要求，进行对应截图，作为技术文件提交，此部分为重要技术评审依据。为保护采购人利益，供货前由中标人须至采购人处演示上述所有功能模块，如未能满足采购参数要求或与响应不符，则验收不通过，采购人有权上报监管部门进行处罚，中标人将承担由此带来的一切法律责任和后果。</w:t>
            </w:r>
          </w:p>
          <w:p w14:paraId="2141471C" w14:textId="77777777" w:rsidR="00C84762" w:rsidRDefault="00C84762" w:rsidP="00C84762">
            <w:pPr>
              <w:spacing w:line="280" w:lineRule="exact"/>
              <w:ind w:firstLineChars="200" w:firstLine="480"/>
              <w:rPr>
                <w:rFonts w:ascii="仿宋" w:eastAsia="仿宋" w:hAnsi="仿宋"/>
                <w:sz w:val="24"/>
              </w:rPr>
            </w:pPr>
            <w:r w:rsidRPr="00741096">
              <w:rPr>
                <w:rFonts w:ascii="仿宋" w:eastAsia="仿宋" w:hAnsi="仿宋" w:hint="eastAsia"/>
                <w:sz w:val="24"/>
              </w:rPr>
              <w:t>★同时在线并发数100人。</w:t>
            </w:r>
          </w:p>
          <w:p w14:paraId="62DD4762" w14:textId="77777777" w:rsidR="00C84762" w:rsidRPr="00870FA7" w:rsidRDefault="00C84762" w:rsidP="00C84762">
            <w:pPr>
              <w:spacing w:line="280" w:lineRule="exact"/>
              <w:rPr>
                <w:rFonts w:ascii="仿宋" w:eastAsia="仿宋" w:hAnsi="仿宋"/>
                <w:b/>
                <w:sz w:val="24"/>
              </w:rPr>
            </w:pPr>
            <w:r>
              <w:rPr>
                <w:rFonts w:ascii="仿宋" w:eastAsia="仿宋" w:hAnsi="仿宋" w:hint="eastAsia"/>
                <w:b/>
                <w:sz w:val="24"/>
              </w:rPr>
              <w:t xml:space="preserve">（四）  </w:t>
            </w:r>
            <w:r w:rsidRPr="00870FA7">
              <w:rPr>
                <w:rFonts w:ascii="仿宋" w:eastAsia="仿宋" w:hAnsi="仿宋" w:hint="eastAsia"/>
                <w:b/>
                <w:sz w:val="24"/>
              </w:rPr>
              <w:t>试用要求</w:t>
            </w:r>
          </w:p>
          <w:p w14:paraId="3A891E6A" w14:textId="5E0855F0" w:rsidR="00C84762" w:rsidRPr="00741096" w:rsidRDefault="00C84762" w:rsidP="00C84762">
            <w:pPr>
              <w:spacing w:line="280" w:lineRule="exact"/>
              <w:ind w:firstLineChars="200" w:firstLine="480"/>
              <w:rPr>
                <w:rFonts w:ascii="仿宋" w:eastAsia="仿宋" w:hAnsi="仿宋"/>
                <w:sz w:val="24"/>
              </w:rPr>
            </w:pPr>
            <w:r w:rsidRPr="009D7C7E">
              <w:rPr>
                <w:rFonts w:ascii="仿宋" w:eastAsia="仿宋" w:hAnsi="仿宋" w:hint="eastAsia"/>
                <w:sz w:val="24"/>
              </w:rPr>
              <w:t>根据采购的软件项目特殊性，投标单位承诺该软件免费提供给招标单位试用3至6个月。招标单位根据投标单位的响应情况及试用效果签订采购合同。</w:t>
            </w:r>
          </w:p>
        </w:tc>
        <w:tc>
          <w:tcPr>
            <w:tcW w:w="331" w:type="pct"/>
            <w:vAlign w:val="center"/>
          </w:tcPr>
          <w:p w14:paraId="35D86206" w14:textId="700FB2CF" w:rsidR="00C84762" w:rsidRPr="00741096" w:rsidRDefault="00C84762" w:rsidP="00C84762">
            <w:pPr>
              <w:tabs>
                <w:tab w:val="left" w:pos="1080"/>
                <w:tab w:val="left" w:pos="1221"/>
              </w:tabs>
              <w:spacing w:line="280" w:lineRule="exact"/>
              <w:outlineLvl w:val="1"/>
              <w:rPr>
                <w:rFonts w:ascii="仿宋" w:eastAsia="仿宋" w:hAnsi="仿宋"/>
                <w:b/>
                <w:sz w:val="24"/>
              </w:rPr>
            </w:pPr>
            <w:r w:rsidRPr="00741096">
              <w:rPr>
                <w:rFonts w:ascii="仿宋" w:eastAsia="仿宋" w:hAnsi="仿宋" w:hint="eastAsia"/>
                <w:sz w:val="24"/>
              </w:rPr>
              <w:lastRenderedPageBreak/>
              <w:t>1套</w:t>
            </w:r>
          </w:p>
        </w:tc>
      </w:tr>
    </w:tbl>
    <w:p w14:paraId="1EA10A0B" w14:textId="5A1327AA" w:rsidR="00741096" w:rsidRDefault="00796544" w:rsidP="008903D7">
      <w:pPr>
        <w:spacing w:line="440" w:lineRule="exact"/>
        <w:rPr>
          <w:rFonts w:ascii="仿宋" w:eastAsia="仿宋" w:hAnsi="仿宋"/>
          <w:b/>
          <w:sz w:val="24"/>
        </w:rPr>
      </w:pPr>
      <w:r>
        <w:rPr>
          <w:rFonts w:ascii="仿宋" w:eastAsia="仿宋" w:hAnsi="仿宋"/>
          <w:b/>
          <w:sz w:val="24"/>
        </w:rPr>
        <w:lastRenderedPageBreak/>
        <w:t>附件</w:t>
      </w:r>
      <w:r>
        <w:rPr>
          <w:rFonts w:ascii="仿宋" w:eastAsia="仿宋" w:hAnsi="仿宋" w:hint="eastAsia"/>
          <w:b/>
          <w:sz w:val="24"/>
        </w:rPr>
        <w:t>4：</w:t>
      </w:r>
    </w:p>
    <w:tbl>
      <w:tblPr>
        <w:tblW w:w="5868" w:type="pct"/>
        <w:jc w:val="center"/>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2"/>
        <w:gridCol w:w="1137"/>
        <w:gridCol w:w="7377"/>
        <w:gridCol w:w="680"/>
      </w:tblGrid>
      <w:tr w:rsidR="00796544" w:rsidRPr="00741096" w14:paraId="4AB6B1EA" w14:textId="77777777" w:rsidTr="00796544">
        <w:trPr>
          <w:trHeight w:val="645"/>
          <w:jc w:val="center"/>
        </w:trPr>
        <w:tc>
          <w:tcPr>
            <w:tcW w:w="293" w:type="pct"/>
            <w:tcMar>
              <w:top w:w="0" w:type="dxa"/>
              <w:left w:w="10" w:type="dxa"/>
              <w:bottom w:w="0" w:type="dxa"/>
              <w:right w:w="10" w:type="dxa"/>
            </w:tcMar>
            <w:vAlign w:val="center"/>
          </w:tcPr>
          <w:p w14:paraId="4FC431E6" w14:textId="77777777" w:rsidR="00796544" w:rsidRPr="00741096" w:rsidRDefault="00796544" w:rsidP="00796544">
            <w:pPr>
              <w:spacing w:line="280" w:lineRule="exact"/>
              <w:jc w:val="center"/>
              <w:rPr>
                <w:rFonts w:ascii="仿宋" w:eastAsia="仿宋" w:hAnsi="仿宋"/>
                <w:b/>
                <w:sz w:val="24"/>
              </w:rPr>
            </w:pPr>
            <w:r w:rsidRPr="00741096">
              <w:rPr>
                <w:rFonts w:ascii="仿宋" w:eastAsia="仿宋" w:hAnsi="仿宋" w:hint="eastAsia"/>
                <w:b/>
                <w:sz w:val="24"/>
              </w:rPr>
              <w:t>序号</w:t>
            </w:r>
          </w:p>
        </w:tc>
        <w:tc>
          <w:tcPr>
            <w:tcW w:w="582" w:type="pct"/>
            <w:tcMar>
              <w:top w:w="0" w:type="dxa"/>
              <w:left w:w="10" w:type="dxa"/>
              <w:bottom w:w="0" w:type="dxa"/>
              <w:right w:w="10" w:type="dxa"/>
            </w:tcMar>
            <w:vAlign w:val="center"/>
          </w:tcPr>
          <w:p w14:paraId="34BB327A" w14:textId="77777777" w:rsidR="00796544" w:rsidRPr="00741096" w:rsidRDefault="00796544" w:rsidP="00796544">
            <w:pPr>
              <w:spacing w:line="280" w:lineRule="exact"/>
              <w:jc w:val="center"/>
              <w:rPr>
                <w:rFonts w:ascii="仿宋" w:eastAsia="仿宋" w:hAnsi="仿宋"/>
                <w:b/>
                <w:sz w:val="24"/>
              </w:rPr>
            </w:pPr>
            <w:r w:rsidRPr="00741096">
              <w:rPr>
                <w:rFonts w:ascii="仿宋" w:eastAsia="仿宋" w:hAnsi="仿宋" w:hint="eastAsia"/>
                <w:b/>
                <w:sz w:val="24"/>
              </w:rPr>
              <w:t>设备名称</w:t>
            </w:r>
          </w:p>
        </w:tc>
        <w:tc>
          <w:tcPr>
            <w:tcW w:w="3777" w:type="pct"/>
            <w:tcMar>
              <w:top w:w="0" w:type="dxa"/>
              <w:left w:w="10" w:type="dxa"/>
              <w:bottom w:w="0" w:type="dxa"/>
              <w:right w:w="10" w:type="dxa"/>
            </w:tcMar>
            <w:vAlign w:val="center"/>
          </w:tcPr>
          <w:p w14:paraId="0C8C37B5" w14:textId="77777777" w:rsidR="00796544" w:rsidRPr="00741096" w:rsidRDefault="00796544" w:rsidP="00796544">
            <w:pPr>
              <w:spacing w:line="280" w:lineRule="exact"/>
              <w:jc w:val="center"/>
              <w:rPr>
                <w:rFonts w:ascii="仿宋" w:eastAsia="仿宋" w:hAnsi="仿宋"/>
                <w:b/>
                <w:sz w:val="24"/>
              </w:rPr>
            </w:pPr>
            <w:r w:rsidRPr="00741096">
              <w:rPr>
                <w:rFonts w:ascii="仿宋" w:eastAsia="仿宋" w:hAnsi="仿宋" w:hint="eastAsia"/>
                <w:b/>
                <w:sz w:val="24"/>
              </w:rPr>
              <w:t>技术参数</w:t>
            </w:r>
          </w:p>
        </w:tc>
        <w:tc>
          <w:tcPr>
            <w:tcW w:w="348" w:type="pct"/>
            <w:vAlign w:val="center"/>
          </w:tcPr>
          <w:p w14:paraId="7A41D5DE" w14:textId="77777777" w:rsidR="00796544" w:rsidRPr="00741096" w:rsidRDefault="00796544" w:rsidP="00796544">
            <w:pPr>
              <w:spacing w:line="280" w:lineRule="exact"/>
              <w:jc w:val="center"/>
              <w:rPr>
                <w:rFonts w:ascii="仿宋" w:eastAsia="仿宋" w:hAnsi="仿宋"/>
                <w:b/>
                <w:sz w:val="24"/>
              </w:rPr>
            </w:pPr>
            <w:r w:rsidRPr="00DC7401">
              <w:rPr>
                <w:rFonts w:ascii="仿宋" w:eastAsia="仿宋" w:hAnsi="仿宋" w:hint="eastAsia"/>
                <w:b/>
                <w:sz w:val="24"/>
              </w:rPr>
              <w:t>数量</w:t>
            </w:r>
          </w:p>
        </w:tc>
      </w:tr>
      <w:tr w:rsidR="00796544" w:rsidRPr="00796544" w14:paraId="3DB5D7F4" w14:textId="77777777" w:rsidTr="00796544">
        <w:trPr>
          <w:trHeight w:val="983"/>
          <w:jc w:val="center"/>
        </w:trPr>
        <w:tc>
          <w:tcPr>
            <w:tcW w:w="293" w:type="pct"/>
            <w:tcMar>
              <w:top w:w="0" w:type="dxa"/>
              <w:left w:w="10" w:type="dxa"/>
              <w:bottom w:w="0" w:type="dxa"/>
              <w:right w:w="10" w:type="dxa"/>
            </w:tcMar>
            <w:vAlign w:val="center"/>
          </w:tcPr>
          <w:p w14:paraId="5819276E" w14:textId="77777777" w:rsidR="00796544" w:rsidRPr="00796544" w:rsidRDefault="00796544" w:rsidP="00796544">
            <w:pPr>
              <w:spacing w:line="280" w:lineRule="exact"/>
              <w:jc w:val="center"/>
              <w:rPr>
                <w:rFonts w:ascii="仿宋" w:eastAsia="仿宋" w:hAnsi="仿宋"/>
                <w:b/>
                <w:bCs/>
                <w:sz w:val="24"/>
              </w:rPr>
            </w:pPr>
            <w:r w:rsidRPr="00796544">
              <w:rPr>
                <w:rFonts w:ascii="仿宋" w:eastAsia="仿宋" w:hAnsi="仿宋" w:hint="eastAsia"/>
                <w:b/>
                <w:bCs/>
                <w:sz w:val="24"/>
              </w:rPr>
              <w:t>1</w:t>
            </w:r>
          </w:p>
        </w:tc>
        <w:tc>
          <w:tcPr>
            <w:tcW w:w="582" w:type="pct"/>
            <w:tcMar>
              <w:top w:w="0" w:type="dxa"/>
              <w:left w:w="10" w:type="dxa"/>
              <w:bottom w:w="0" w:type="dxa"/>
              <w:right w:w="10" w:type="dxa"/>
            </w:tcMar>
            <w:vAlign w:val="center"/>
          </w:tcPr>
          <w:p w14:paraId="580A9B79" w14:textId="77777777" w:rsidR="00796544" w:rsidRPr="00047E52" w:rsidRDefault="00796544" w:rsidP="00796544">
            <w:pPr>
              <w:spacing w:line="280" w:lineRule="exact"/>
              <w:jc w:val="center"/>
              <w:rPr>
                <w:rFonts w:ascii="仿宋" w:eastAsia="仿宋" w:hAnsi="仿宋"/>
                <w:bCs/>
                <w:sz w:val="24"/>
              </w:rPr>
            </w:pPr>
            <w:r w:rsidRPr="00047E52">
              <w:rPr>
                <w:rFonts w:ascii="仿宋" w:eastAsia="仿宋" w:hAnsi="仿宋" w:cs="宋体" w:hint="eastAsia"/>
                <w:color w:val="000000"/>
                <w:kern w:val="0"/>
                <w:sz w:val="24"/>
              </w:rPr>
              <w:t>采购模拟经营沙盘软件系统</w:t>
            </w:r>
          </w:p>
        </w:tc>
        <w:tc>
          <w:tcPr>
            <w:tcW w:w="3777" w:type="pct"/>
            <w:tcMar>
              <w:top w:w="0" w:type="dxa"/>
              <w:left w:w="10" w:type="dxa"/>
              <w:bottom w:w="0" w:type="dxa"/>
              <w:right w:w="10" w:type="dxa"/>
            </w:tcMar>
            <w:vAlign w:val="center"/>
          </w:tcPr>
          <w:p w14:paraId="29FB5C1B" w14:textId="77777777" w:rsidR="00796544" w:rsidRPr="00796544" w:rsidRDefault="00796544" w:rsidP="00796544">
            <w:pPr>
              <w:tabs>
                <w:tab w:val="left" w:pos="1080"/>
              </w:tabs>
              <w:spacing w:line="280" w:lineRule="exact"/>
              <w:outlineLvl w:val="1"/>
              <w:rPr>
                <w:rFonts w:ascii="仿宋" w:eastAsia="仿宋" w:hAnsi="仿宋"/>
                <w:b/>
                <w:sz w:val="24"/>
              </w:rPr>
            </w:pPr>
            <w:r w:rsidRPr="00796544">
              <w:rPr>
                <w:rFonts w:ascii="仿宋" w:eastAsia="仿宋" w:hAnsi="仿宋" w:hint="eastAsia"/>
                <w:b/>
                <w:sz w:val="24"/>
              </w:rPr>
              <w:t>（一）制造商或供应商商务要求</w:t>
            </w:r>
          </w:p>
          <w:p w14:paraId="2B0947E9" w14:textId="77777777" w:rsidR="00796544" w:rsidRPr="00796544" w:rsidRDefault="00796544" w:rsidP="00796544">
            <w:pPr>
              <w:spacing w:line="280" w:lineRule="exact"/>
              <w:ind w:left="227" w:hanging="227"/>
              <w:jc w:val="left"/>
              <w:rPr>
                <w:rFonts w:ascii="仿宋" w:eastAsia="仿宋" w:hAnsi="仿宋" w:cs="宋体"/>
                <w:sz w:val="24"/>
              </w:rPr>
            </w:pPr>
            <w:r w:rsidRPr="00796544">
              <w:rPr>
                <w:rFonts w:ascii="仿宋" w:eastAsia="仿宋" w:hAnsi="仿宋" w:cs="宋体" w:hint="eastAsia"/>
                <w:sz w:val="24"/>
              </w:rPr>
              <w:t>1</w:t>
            </w:r>
            <w:r w:rsidRPr="00796544">
              <w:rPr>
                <w:rFonts w:ascii="仿宋" w:eastAsia="仿宋" w:hAnsi="仿宋" w:cs="宋体"/>
                <w:sz w:val="24"/>
              </w:rPr>
              <w:t>.</w:t>
            </w:r>
            <w:r w:rsidRPr="00796544">
              <w:rPr>
                <w:rFonts w:ascii="仿宋" w:eastAsia="仿宋" w:hAnsi="仿宋" w:cs="宋体" w:hint="eastAsia"/>
                <w:sz w:val="24"/>
              </w:rPr>
              <w:t>供应商应是在国家相关行政管理部门注册且为独立法人机构，经营范围涵盖本次采购范围的国内合法企业；</w:t>
            </w:r>
          </w:p>
          <w:p w14:paraId="1E186FCB" w14:textId="77777777" w:rsidR="00796544" w:rsidRPr="00796544" w:rsidRDefault="00796544" w:rsidP="00796544">
            <w:pPr>
              <w:spacing w:line="280" w:lineRule="exact"/>
              <w:ind w:left="227" w:hanging="227"/>
              <w:jc w:val="left"/>
              <w:rPr>
                <w:rFonts w:ascii="仿宋" w:eastAsia="仿宋" w:hAnsi="仿宋" w:cs="宋体"/>
                <w:sz w:val="24"/>
              </w:rPr>
            </w:pPr>
            <w:r w:rsidRPr="00796544">
              <w:rPr>
                <w:rFonts w:ascii="仿宋" w:eastAsia="仿宋" w:hAnsi="仿宋" w:cs="宋体" w:hint="eastAsia"/>
                <w:sz w:val="24"/>
              </w:rPr>
              <w:t>2</w:t>
            </w:r>
            <w:r w:rsidRPr="00796544">
              <w:rPr>
                <w:rFonts w:ascii="仿宋" w:eastAsia="仿宋" w:hAnsi="仿宋" w:cs="宋体"/>
                <w:sz w:val="24"/>
              </w:rPr>
              <w:t>.</w:t>
            </w:r>
            <w:r w:rsidRPr="00796544">
              <w:rPr>
                <w:rFonts w:ascii="仿宋" w:eastAsia="仿宋" w:hAnsi="仿宋" w:cs="宋体" w:hint="eastAsia"/>
                <w:sz w:val="24"/>
              </w:rPr>
              <w:t xml:space="preserve">供应商提供的硬件产品不是供应商生产或拥有的，则必须具有所投产品制造厂商提供的正式授权书； </w:t>
            </w:r>
          </w:p>
          <w:p w14:paraId="2A85706D" w14:textId="77777777" w:rsidR="00796544" w:rsidRPr="00796544" w:rsidRDefault="00796544" w:rsidP="00796544">
            <w:pPr>
              <w:spacing w:line="280" w:lineRule="exact"/>
              <w:ind w:left="227" w:hanging="227"/>
              <w:jc w:val="left"/>
              <w:rPr>
                <w:rFonts w:ascii="仿宋" w:eastAsia="仿宋" w:hAnsi="仿宋" w:cs="宋体"/>
                <w:sz w:val="24"/>
              </w:rPr>
            </w:pPr>
            <w:r w:rsidRPr="00796544">
              <w:rPr>
                <w:rFonts w:ascii="仿宋" w:eastAsia="仿宋" w:hAnsi="仿宋" w:cs="宋体" w:hint="eastAsia"/>
                <w:sz w:val="24"/>
              </w:rPr>
              <w:t>3</w:t>
            </w:r>
            <w:r w:rsidRPr="00796544">
              <w:rPr>
                <w:rFonts w:ascii="仿宋" w:eastAsia="仿宋" w:hAnsi="仿宋" w:cs="宋体"/>
                <w:sz w:val="24"/>
              </w:rPr>
              <w:t>.</w:t>
            </w:r>
            <w:r w:rsidRPr="00796544">
              <w:rPr>
                <w:rFonts w:ascii="仿宋" w:eastAsia="仿宋" w:hAnsi="仿宋" w:cs="宋体" w:hint="eastAsia"/>
                <w:sz w:val="24"/>
              </w:rPr>
              <w:t>供应商必须为软件产品的生产厂商，并提供计算机软件著作权登记证书；</w:t>
            </w:r>
          </w:p>
          <w:p w14:paraId="5C36C97B" w14:textId="77777777" w:rsidR="00796544" w:rsidRPr="00796544" w:rsidRDefault="00796544" w:rsidP="00796544">
            <w:pPr>
              <w:spacing w:line="280" w:lineRule="exact"/>
              <w:ind w:left="227" w:hanging="227"/>
              <w:jc w:val="left"/>
              <w:rPr>
                <w:rFonts w:ascii="仿宋" w:eastAsia="仿宋" w:hAnsi="仿宋" w:cs="宋体"/>
                <w:sz w:val="24"/>
              </w:rPr>
            </w:pPr>
            <w:r w:rsidRPr="00796544">
              <w:rPr>
                <w:rFonts w:ascii="仿宋" w:eastAsia="仿宋" w:hAnsi="仿宋" w:cs="宋体" w:hint="eastAsia"/>
                <w:sz w:val="24"/>
              </w:rPr>
              <w:t>4</w:t>
            </w:r>
            <w:r w:rsidRPr="00796544">
              <w:rPr>
                <w:rFonts w:ascii="仿宋" w:eastAsia="仿宋" w:hAnsi="仿宋" w:cs="宋体"/>
                <w:sz w:val="24"/>
              </w:rPr>
              <w:t>.</w:t>
            </w:r>
            <w:r w:rsidRPr="00796544">
              <w:rPr>
                <w:rFonts w:ascii="仿宋" w:eastAsia="仿宋" w:hAnsi="仿宋" w:cs="宋体" w:hint="eastAsia"/>
                <w:sz w:val="24"/>
              </w:rPr>
              <w:t>供应商或所投产品厂家须设有完善的售后服务机构，能提供紧急服务和本地化技术服务；</w:t>
            </w:r>
          </w:p>
          <w:p w14:paraId="3CDC6341" w14:textId="77777777" w:rsidR="00796544" w:rsidRPr="00796544" w:rsidRDefault="00796544" w:rsidP="00796544">
            <w:pPr>
              <w:tabs>
                <w:tab w:val="left" w:pos="1080"/>
              </w:tabs>
              <w:spacing w:line="280" w:lineRule="exact"/>
              <w:outlineLvl w:val="1"/>
              <w:rPr>
                <w:rFonts w:ascii="仿宋" w:eastAsia="仿宋" w:hAnsi="仿宋"/>
                <w:b/>
                <w:sz w:val="24"/>
              </w:rPr>
            </w:pPr>
            <w:r w:rsidRPr="00796544">
              <w:rPr>
                <w:rFonts w:ascii="仿宋" w:eastAsia="仿宋" w:hAnsi="仿宋" w:hint="eastAsia"/>
                <w:b/>
                <w:sz w:val="24"/>
              </w:rPr>
              <w:t>（二）售后服务体系要求</w:t>
            </w:r>
          </w:p>
          <w:p w14:paraId="6DD879D8" w14:textId="77777777" w:rsidR="00796544" w:rsidRPr="00796544" w:rsidRDefault="00796544" w:rsidP="00796544">
            <w:pPr>
              <w:spacing w:line="280" w:lineRule="exact"/>
              <w:ind w:left="227" w:hanging="227"/>
              <w:jc w:val="left"/>
              <w:rPr>
                <w:rFonts w:ascii="仿宋" w:eastAsia="仿宋" w:hAnsi="仿宋" w:cs="宋体"/>
                <w:sz w:val="24"/>
              </w:rPr>
            </w:pPr>
            <w:r w:rsidRPr="00796544">
              <w:rPr>
                <w:rFonts w:ascii="仿宋" w:eastAsia="仿宋" w:hAnsi="仿宋" w:cs="宋体" w:hint="eastAsia"/>
                <w:sz w:val="24"/>
              </w:rPr>
              <w:t>1.负责对软硬件进行免费现场安装、调试及指导和服务，在教学使用地提供至少2天的技术培训。</w:t>
            </w:r>
          </w:p>
          <w:p w14:paraId="24C74D61" w14:textId="77777777" w:rsidR="00796544" w:rsidRPr="00796544" w:rsidRDefault="00796544" w:rsidP="00796544">
            <w:pPr>
              <w:spacing w:line="280" w:lineRule="exact"/>
              <w:ind w:left="227" w:hanging="227"/>
              <w:jc w:val="left"/>
              <w:rPr>
                <w:rFonts w:ascii="仿宋" w:eastAsia="仿宋" w:hAnsi="仿宋" w:cs="宋体"/>
                <w:sz w:val="24"/>
              </w:rPr>
            </w:pPr>
            <w:r w:rsidRPr="00796544">
              <w:rPr>
                <w:rFonts w:ascii="仿宋" w:eastAsia="仿宋" w:hAnsi="仿宋" w:cs="宋体" w:hint="eastAsia"/>
                <w:sz w:val="24"/>
              </w:rPr>
              <w:t>2.负责在规定的安装调试期内完成工作，所产生一切费用由卖方承担。如因卖方责任而造成的延期，所有因安装延期而产生的费用由卖方负担。</w:t>
            </w:r>
          </w:p>
          <w:p w14:paraId="0CF04A19" w14:textId="77777777" w:rsidR="00796544" w:rsidRPr="00796544" w:rsidRDefault="00796544" w:rsidP="00796544">
            <w:pPr>
              <w:spacing w:line="280" w:lineRule="exact"/>
              <w:ind w:left="227" w:hanging="227"/>
              <w:jc w:val="left"/>
              <w:rPr>
                <w:rFonts w:ascii="仿宋" w:eastAsia="仿宋" w:hAnsi="仿宋" w:cs="宋体"/>
                <w:sz w:val="24"/>
              </w:rPr>
            </w:pPr>
            <w:r w:rsidRPr="00796544">
              <w:rPr>
                <w:rFonts w:ascii="仿宋" w:eastAsia="仿宋" w:hAnsi="仿宋" w:cs="宋体" w:hint="eastAsia"/>
                <w:sz w:val="24"/>
              </w:rPr>
              <w:t>3.产品质保期为3年。质保期内软件免费升级、终身使用。在货物验收后运行的质保期内，负责因货物本身质量问题导致的各种故障的免费技术服务及维修。质量保证期后，维修、更换配件等只收成本费。</w:t>
            </w:r>
          </w:p>
          <w:p w14:paraId="79575BF9" w14:textId="77777777" w:rsidR="00796544" w:rsidRPr="00796544" w:rsidRDefault="00796544" w:rsidP="00796544">
            <w:pPr>
              <w:spacing w:line="280" w:lineRule="exact"/>
              <w:ind w:left="227" w:hanging="227"/>
              <w:jc w:val="left"/>
              <w:rPr>
                <w:rFonts w:ascii="仿宋" w:eastAsia="仿宋" w:hAnsi="仿宋" w:cs="宋体"/>
                <w:sz w:val="24"/>
              </w:rPr>
            </w:pPr>
            <w:r w:rsidRPr="00796544">
              <w:rPr>
                <w:rFonts w:ascii="仿宋" w:eastAsia="仿宋" w:hAnsi="仿宋" w:cs="宋体" w:hint="eastAsia"/>
                <w:sz w:val="24"/>
              </w:rPr>
              <w:t>4.验收合格之日起保修期内，接到软件故障报告后1小时内响应，远程解决，且在24小时内处理完毕。远程不能解决的，免费上门修复，且在</w:t>
            </w:r>
            <w:r w:rsidRPr="00796544">
              <w:rPr>
                <w:rFonts w:ascii="仿宋" w:eastAsia="仿宋" w:hAnsi="仿宋" w:cs="宋体"/>
                <w:sz w:val="24"/>
              </w:rPr>
              <w:t>48</w:t>
            </w:r>
            <w:r w:rsidRPr="00796544">
              <w:rPr>
                <w:rFonts w:ascii="仿宋" w:eastAsia="仿宋" w:hAnsi="仿宋" w:cs="宋体" w:hint="eastAsia"/>
                <w:sz w:val="24"/>
              </w:rPr>
              <w:t>小时内处理完毕。规定时间内未处理完毕的，提供不低于同等档次货物供用户使用至故障货物能正常使用为止。如果需要更换配件的，要求更换的配件跟被更换的品牌、类型相一致或者是同类同档次的替代品。对设备在必要时进行定期维护及维修，从验收合格交付买方使用起在规定的质保期内，任何由制造、设计原理引起的非正常损坏，应由卖方负责免费修理。</w:t>
            </w:r>
          </w:p>
          <w:p w14:paraId="277056D2" w14:textId="77777777" w:rsidR="00796544" w:rsidRPr="00796544" w:rsidRDefault="00796544" w:rsidP="00796544">
            <w:pPr>
              <w:spacing w:line="280" w:lineRule="exact"/>
              <w:ind w:left="227" w:hanging="227"/>
              <w:jc w:val="left"/>
              <w:rPr>
                <w:rFonts w:ascii="仿宋" w:eastAsia="仿宋" w:hAnsi="仿宋" w:cs="宋体"/>
                <w:sz w:val="24"/>
              </w:rPr>
            </w:pPr>
            <w:r w:rsidRPr="00796544">
              <w:rPr>
                <w:rFonts w:ascii="仿宋" w:eastAsia="仿宋" w:hAnsi="仿宋" w:cs="宋体" w:hint="eastAsia"/>
                <w:sz w:val="24"/>
              </w:rPr>
              <w:t>5.终身免费技术咨询。</w:t>
            </w:r>
          </w:p>
          <w:p w14:paraId="1BBF7767" w14:textId="77777777" w:rsidR="00796544" w:rsidRPr="00796544" w:rsidRDefault="00796544" w:rsidP="00796544">
            <w:pPr>
              <w:spacing w:line="280" w:lineRule="exact"/>
              <w:ind w:left="227" w:hanging="227"/>
              <w:jc w:val="left"/>
              <w:rPr>
                <w:rFonts w:ascii="仿宋" w:eastAsia="仿宋" w:hAnsi="仿宋" w:cs="宋体"/>
                <w:sz w:val="24"/>
              </w:rPr>
            </w:pPr>
            <w:r w:rsidRPr="00796544">
              <w:rPr>
                <w:rFonts w:ascii="仿宋" w:eastAsia="仿宋" w:hAnsi="仿宋" w:cs="宋体" w:hint="eastAsia"/>
                <w:sz w:val="24"/>
              </w:rPr>
              <w:t>6.对授课教师、实验人员提供免费培训。</w:t>
            </w:r>
          </w:p>
          <w:p w14:paraId="1B547E57" w14:textId="77777777" w:rsidR="00796544" w:rsidRPr="00796544" w:rsidRDefault="00796544" w:rsidP="00796544">
            <w:pPr>
              <w:tabs>
                <w:tab w:val="left" w:pos="1080"/>
              </w:tabs>
              <w:spacing w:line="280" w:lineRule="exact"/>
              <w:outlineLvl w:val="1"/>
              <w:rPr>
                <w:rFonts w:ascii="仿宋" w:eastAsia="仿宋" w:hAnsi="仿宋"/>
                <w:b/>
                <w:sz w:val="24"/>
              </w:rPr>
            </w:pPr>
            <w:r w:rsidRPr="00796544">
              <w:rPr>
                <w:rFonts w:ascii="仿宋" w:eastAsia="仿宋" w:hAnsi="仿宋" w:hint="eastAsia"/>
                <w:b/>
                <w:sz w:val="24"/>
              </w:rPr>
              <w:lastRenderedPageBreak/>
              <w:t>（三）采购经营模拟软件系统整体要求</w:t>
            </w:r>
          </w:p>
          <w:p w14:paraId="137F93DE"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采购模拟经营软件是基于生产企业经营管理和操作模式，体现生产企业经营当中采购管理的重点和难点，同时模拟企业为了满足既定的采购需求而开展的一系列计划和采购活动，软件以对抗性的方式让学生更加深入的了解采购方和供应商之间的博弈关系，同时给教学过程带来趣味性和真实性。</w:t>
            </w:r>
          </w:p>
          <w:p w14:paraId="20587156" w14:textId="77777777" w:rsidR="00796544" w:rsidRPr="00796544" w:rsidRDefault="00796544" w:rsidP="00796544">
            <w:pPr>
              <w:adjustRightInd w:val="0"/>
              <w:snapToGrid w:val="0"/>
              <w:spacing w:line="280" w:lineRule="exact"/>
              <w:rPr>
                <w:rFonts w:ascii="仿宋" w:eastAsia="仿宋" w:hAnsi="仿宋" w:cs="宋体"/>
                <w:b/>
                <w:sz w:val="24"/>
              </w:rPr>
            </w:pPr>
            <w:r w:rsidRPr="00796544">
              <w:rPr>
                <w:rFonts w:ascii="仿宋" w:eastAsia="仿宋" w:hAnsi="仿宋" w:cs="宋体" w:hint="eastAsia"/>
                <w:b/>
                <w:sz w:val="24"/>
              </w:rPr>
              <w:t>1、技术要求</w:t>
            </w:r>
          </w:p>
          <w:p w14:paraId="7C00A0DE"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（1）系统采用B/S架构，易于升级和维护，便于数据的管理并能充分保证数据的安全；</w:t>
            </w:r>
          </w:p>
          <w:p w14:paraId="3F28606E"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（2）系统采用稳定的J2EE体系三层架构，中间层采用先进的MVC设计模式思想，页面显示与业务逻辑的分离，要求系统的可维护性、可扩展性和可复用性，充分保证系统的运 行稳定、可靠、高效性；</w:t>
            </w:r>
          </w:p>
          <w:p w14:paraId="0B083880"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（3）在界面展示、网络传输、业务逻辑处理等多个层面保证系统的效率；</w:t>
            </w:r>
          </w:p>
          <w:p w14:paraId="556C467D"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（4）简单易用，界面统一、整洁、操作灵活方便；</w:t>
            </w:r>
          </w:p>
          <w:p w14:paraId="35D907E5"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（5）系统支持SAAS化部署，减少服务器等硬件基础设备采购成本，系统自动升级；</w:t>
            </w:r>
          </w:p>
          <w:p w14:paraId="6210B7E7"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（6）系统具备完善的权限管理，能进行数据权限、菜单权限等设置保障信息安全。</w:t>
            </w:r>
          </w:p>
          <w:p w14:paraId="366BFF59" w14:textId="77777777" w:rsidR="00796544" w:rsidRPr="00796544" w:rsidRDefault="00796544" w:rsidP="00796544">
            <w:pPr>
              <w:adjustRightInd w:val="0"/>
              <w:snapToGrid w:val="0"/>
              <w:spacing w:line="280" w:lineRule="exact"/>
              <w:rPr>
                <w:rFonts w:ascii="仿宋" w:eastAsia="仿宋" w:hAnsi="仿宋" w:cs="宋体"/>
                <w:b/>
                <w:sz w:val="24"/>
              </w:rPr>
            </w:pPr>
            <w:r w:rsidRPr="00796544">
              <w:rPr>
                <w:rFonts w:ascii="仿宋" w:eastAsia="仿宋" w:hAnsi="仿宋" w:cs="宋体" w:hint="eastAsia"/>
                <w:b/>
                <w:sz w:val="24"/>
              </w:rPr>
              <w:t>2、软件核心功能</w:t>
            </w:r>
          </w:p>
          <w:p w14:paraId="682FB86B"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▲（1）软件支持多个学生分别按照采购和供应商角色进行真人对抗。系统分为采购子系统和供应子系统，最大程度地还原采购的真实性；</w:t>
            </w:r>
          </w:p>
          <w:p w14:paraId="09C2DED4"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（2）系统包含生产计划、采购计划、采购市场调查、供应商选择与筛选、采购预算、采购策略、采购合同管理、供应商绩效评估、采购到货等专业内容；</w:t>
            </w:r>
          </w:p>
          <w:p w14:paraId="13EB2B75"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（3）教师管理子系统，包含实验设置，自动生成订单数据，一键控制学生账号，查看和导出学生模拟结果功能；</w:t>
            </w:r>
          </w:p>
          <w:p w14:paraId="3FEEE312"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▲（4）系统具备根据订单生成规则，控制订单生成的数量和货品组合等信息，在同一案例背景下迅速生成不同的订单数据，方便教学准备和学生练习；</w:t>
            </w:r>
          </w:p>
          <w:p w14:paraId="4A8A12E3"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（5）系统包括询价议价、招投标、反向拍卖等 5种以上不同的采购策略的采购流程，让学生能够全面掌握和理解不同的采购方法和技巧；</w:t>
            </w:r>
          </w:p>
          <w:p w14:paraId="2E037724"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▲（6）系统支持采购和供应双方即时通讯功能，通过系统消息将订单信息发送至对方，还可以通过私信，实现与任何一个账号的实时沟通；</w:t>
            </w:r>
          </w:p>
          <w:p w14:paraId="55FE7066"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▲（7）为方便教学系统有完善的考核机制。支持自动排名和手工判分相结合的方式进行成绩判定；</w:t>
            </w:r>
          </w:p>
          <w:p w14:paraId="1D2AEE78"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（8）学生可以随时查看产品库存数据和订单详情；</w:t>
            </w:r>
          </w:p>
          <w:p w14:paraId="130B3D46"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★（9）本产品为成熟产品，并有软件产品著作权证书。</w:t>
            </w:r>
          </w:p>
          <w:p w14:paraId="313A6B71" w14:textId="77777777" w:rsidR="00796544" w:rsidRPr="00796544" w:rsidRDefault="00796544" w:rsidP="00796544">
            <w:pPr>
              <w:pStyle w:val="af4"/>
              <w:adjustRightInd w:val="0"/>
              <w:snapToGrid w:val="0"/>
              <w:spacing w:after="0" w:line="280" w:lineRule="exact"/>
              <w:ind w:firstLineChars="0" w:firstLine="0"/>
              <w:rPr>
                <w:rFonts w:ascii="仿宋" w:eastAsia="仿宋" w:hAnsi="仿宋" w:cs="微软雅黑"/>
                <w:b/>
                <w:sz w:val="24"/>
              </w:rPr>
            </w:pPr>
            <w:r w:rsidRPr="00796544">
              <w:rPr>
                <w:rFonts w:ascii="仿宋" w:eastAsia="仿宋" w:hAnsi="仿宋" w:cs="微软雅黑" w:hint="eastAsia"/>
                <w:b/>
                <w:sz w:val="24"/>
              </w:rPr>
              <w:t>3、教师端功能</w:t>
            </w:r>
          </w:p>
          <w:p w14:paraId="29388CB1"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（1）实验设置：教师可对实验的运营周期、采购方期初资金、供应商期初资金、生产线最大生产能力、供应商成本价比例、销售订单的违约金、最少开票企业数等多种实验参数进行设置；</w:t>
            </w:r>
          </w:p>
          <w:p w14:paraId="797A3671"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（2）货品管理：教师可设定货品的价格、库存持有成本、采购提前期等相关货品参数；</w:t>
            </w:r>
          </w:p>
          <w:p w14:paraId="60878C94"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（3）BOM管理：教师可管理多级货品BOM；</w:t>
            </w:r>
          </w:p>
          <w:p w14:paraId="4B28E999"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（4）订单管理：教师可管理设置销售订单，及订单规则；</w:t>
            </w:r>
          </w:p>
          <w:p w14:paraId="7B9678A2"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（5）实验管理：教师可对参加实验的学生进行管理、可以重新开</w:t>
            </w:r>
            <w:r w:rsidRPr="00796544">
              <w:rPr>
                <w:rFonts w:ascii="仿宋" w:eastAsia="仿宋" w:hAnsi="仿宋" w:cs="宋体" w:hint="eastAsia"/>
                <w:sz w:val="24"/>
              </w:rPr>
              <w:lastRenderedPageBreak/>
              <w:t>始实验和清除实验缓存，也可以暂停和关闭实验。</w:t>
            </w:r>
          </w:p>
          <w:p w14:paraId="569EC7D3" w14:textId="77777777" w:rsidR="00796544" w:rsidRPr="00796544" w:rsidRDefault="00796544" w:rsidP="00796544">
            <w:pPr>
              <w:pStyle w:val="af4"/>
              <w:adjustRightInd w:val="0"/>
              <w:snapToGrid w:val="0"/>
              <w:spacing w:after="0" w:line="280" w:lineRule="exact"/>
              <w:ind w:firstLineChars="0" w:firstLine="0"/>
              <w:rPr>
                <w:rFonts w:ascii="仿宋" w:eastAsia="仿宋" w:hAnsi="仿宋" w:cs="微软雅黑"/>
                <w:b/>
                <w:sz w:val="24"/>
              </w:rPr>
            </w:pPr>
            <w:r w:rsidRPr="00796544">
              <w:rPr>
                <w:rFonts w:ascii="仿宋" w:eastAsia="仿宋" w:hAnsi="仿宋" w:cs="微软雅黑" w:hint="eastAsia"/>
                <w:b/>
                <w:sz w:val="24"/>
              </w:rPr>
              <w:t>4、学生端功能</w:t>
            </w:r>
          </w:p>
          <w:p w14:paraId="2464D5ED"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（1）系统支持采购商和供应链两种角色进行模拟；</w:t>
            </w:r>
          </w:p>
          <w:p w14:paraId="4B6FAAA1"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（2）采购商角色：系统有详细的操作指引、案例介绍及运营数据的当时状态显示。</w:t>
            </w:r>
          </w:p>
          <w:p w14:paraId="15F1D1E9"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sz w:val="24"/>
              </w:rPr>
              <w:t>1</w:t>
            </w:r>
            <w:r w:rsidRPr="00796544">
              <w:rPr>
                <w:rFonts w:ascii="仿宋" w:eastAsia="仿宋" w:hAnsi="仿宋" w:cs="宋体" w:hint="eastAsia"/>
                <w:sz w:val="24"/>
              </w:rPr>
              <w:t>）经营与采购模块：支持六种采购方式；</w:t>
            </w:r>
          </w:p>
          <w:p w14:paraId="790E8EF0"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sz w:val="24"/>
              </w:rPr>
              <w:t>2</w:t>
            </w:r>
            <w:r w:rsidRPr="00796544">
              <w:rPr>
                <w:rFonts w:ascii="仿宋" w:eastAsia="仿宋" w:hAnsi="仿宋" w:cs="宋体" w:hint="eastAsia"/>
                <w:sz w:val="24"/>
              </w:rPr>
              <w:t>）系统支持以下功能模块：接收订单，制定生产计划，制定采购计划，编制采购预算，执行采购计划，采购到货，生产加工，销售发货，财务结算；</w:t>
            </w:r>
          </w:p>
          <w:p w14:paraId="3E8E8F57"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3）系统能够对年度经营数据进行分析；</w:t>
            </w:r>
          </w:p>
          <w:p w14:paraId="7E1DC3B5"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4）系统具备被对材料库，成品库进行管理，支持对出库明细进行查询；</w:t>
            </w:r>
          </w:p>
          <w:p w14:paraId="56EA056B"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5）系统具备报表查询，至少包含采购订单报表、生产计划报表和采购计划报表；</w:t>
            </w:r>
          </w:p>
          <w:p w14:paraId="6ADEADB7"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6）系统具备及时通讯，包含大厅公共信息及私信发送和接受；</w:t>
            </w:r>
          </w:p>
          <w:p w14:paraId="7BBB2922"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（3）供应商角色：系统有详细的系统指引、公司信息、及供应商产品信息介绍。</w:t>
            </w:r>
          </w:p>
          <w:p w14:paraId="5625EDAB"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sz w:val="24"/>
              </w:rPr>
              <w:t>1</w:t>
            </w:r>
            <w:r w:rsidRPr="00796544">
              <w:rPr>
                <w:rFonts w:ascii="仿宋" w:eastAsia="仿宋" w:hAnsi="仿宋" w:cs="宋体" w:hint="eastAsia"/>
                <w:sz w:val="24"/>
              </w:rPr>
              <w:t>）系统具备支持公共市场产品宣传功能；</w:t>
            </w:r>
          </w:p>
          <w:p w14:paraId="081B9DC1"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sz w:val="24"/>
              </w:rPr>
              <w:t>2</w:t>
            </w:r>
            <w:r w:rsidRPr="00796544">
              <w:rPr>
                <w:rFonts w:ascii="仿宋" w:eastAsia="仿宋" w:hAnsi="仿宋" w:cs="宋体" w:hint="eastAsia"/>
                <w:sz w:val="24"/>
              </w:rPr>
              <w:t>）系统具备支持招标大厅管理，至少包含：发布招标信息，变更公告，中标公示，开标及评标，历史信息查询；</w:t>
            </w:r>
          </w:p>
          <w:p w14:paraId="267FA66B"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sz w:val="24"/>
              </w:rPr>
              <w:t>3</w:t>
            </w:r>
            <w:r w:rsidRPr="00796544">
              <w:rPr>
                <w:rFonts w:ascii="仿宋" w:eastAsia="仿宋" w:hAnsi="仿宋" w:cs="宋体" w:hint="eastAsia"/>
                <w:sz w:val="24"/>
              </w:rPr>
              <w:t>）系统具备支持对材料库管理，支持对出库明细进行查询；</w:t>
            </w:r>
          </w:p>
          <w:p w14:paraId="0A201E48"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sz w:val="24"/>
              </w:rPr>
              <w:t>4</w:t>
            </w:r>
            <w:r w:rsidRPr="00796544">
              <w:rPr>
                <w:rFonts w:ascii="仿宋" w:eastAsia="仿宋" w:hAnsi="仿宋" w:cs="宋体" w:hint="eastAsia"/>
                <w:sz w:val="24"/>
              </w:rPr>
              <w:t>）系统具备支持对拍卖市场进行查询，支持对拍卖历史进行查询；</w:t>
            </w:r>
          </w:p>
          <w:p w14:paraId="0D36679B"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sz w:val="24"/>
              </w:rPr>
              <w:t>5</w:t>
            </w:r>
            <w:r w:rsidRPr="00796544">
              <w:rPr>
                <w:rFonts w:ascii="仿宋" w:eastAsia="仿宋" w:hAnsi="仿宋" w:cs="宋体" w:hint="eastAsia"/>
                <w:sz w:val="24"/>
              </w:rPr>
              <w:t>）系统具备订单管理：支持订货单管理，报价单管理、发货单管理及定价收购单管理；</w:t>
            </w:r>
          </w:p>
          <w:p w14:paraId="7B3168AA" w14:textId="77777777" w:rsidR="00796544" w:rsidRP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sz w:val="24"/>
              </w:rPr>
              <w:t>6</w:t>
            </w:r>
            <w:r w:rsidRPr="00796544">
              <w:rPr>
                <w:rFonts w:ascii="仿宋" w:eastAsia="仿宋" w:hAnsi="仿宋" w:cs="宋体" w:hint="eastAsia"/>
                <w:sz w:val="24"/>
              </w:rPr>
              <w:t>）系统具备支持及时通讯，包含大厅公共信息及私信发送和接受。</w:t>
            </w:r>
          </w:p>
          <w:p w14:paraId="31894D47" w14:textId="77777777" w:rsidR="00796544" w:rsidRPr="00796544" w:rsidRDefault="00796544" w:rsidP="00796544">
            <w:pPr>
              <w:pStyle w:val="af4"/>
              <w:adjustRightInd w:val="0"/>
              <w:snapToGrid w:val="0"/>
              <w:spacing w:after="0" w:line="280" w:lineRule="exact"/>
              <w:ind w:firstLineChars="0" w:firstLine="0"/>
              <w:rPr>
                <w:rFonts w:ascii="仿宋" w:eastAsia="仿宋" w:hAnsi="仿宋" w:cs="微软雅黑"/>
                <w:b/>
                <w:sz w:val="24"/>
              </w:rPr>
            </w:pPr>
            <w:r w:rsidRPr="00796544">
              <w:rPr>
                <w:rFonts w:ascii="仿宋" w:eastAsia="仿宋" w:hAnsi="仿宋" w:cs="微软雅黑" w:hint="eastAsia"/>
                <w:b/>
                <w:sz w:val="24"/>
              </w:rPr>
              <w:t>5、其它功能</w:t>
            </w:r>
          </w:p>
          <w:p w14:paraId="63F5CEE8" w14:textId="77777777" w:rsidR="00796544" w:rsidRDefault="00796544" w:rsidP="00796544">
            <w:pPr>
              <w:spacing w:line="280" w:lineRule="exact"/>
              <w:ind w:firstLineChars="200" w:firstLine="480"/>
              <w:jc w:val="left"/>
              <w:rPr>
                <w:rFonts w:ascii="仿宋" w:eastAsia="仿宋" w:hAnsi="仿宋" w:cs="宋体"/>
                <w:sz w:val="24"/>
              </w:rPr>
            </w:pPr>
            <w:r w:rsidRPr="00796544">
              <w:rPr>
                <w:rFonts w:ascii="仿宋" w:eastAsia="仿宋" w:hAnsi="仿宋" w:cs="宋体" w:hint="eastAsia"/>
                <w:sz w:val="24"/>
              </w:rPr>
              <w:t>支持在线帮助功能，对业务介绍清晰易懂，白箱化，系统中数据流转和结算所有公式开放，对系统中的名词进行解释，对系统的每种采购方式流程以流程图的形式展示，系统包含采购主流程，招标采购流程，询价议价采购流程、询价比价采购流程，反射拍卖流程，公共市场采购流程，定价采购流程。</w:t>
            </w:r>
          </w:p>
          <w:p w14:paraId="680F87F9" w14:textId="77777777" w:rsidR="00796544" w:rsidRPr="00870FA7" w:rsidRDefault="00796544" w:rsidP="00796544">
            <w:pPr>
              <w:spacing w:line="280" w:lineRule="exact"/>
              <w:rPr>
                <w:rFonts w:ascii="仿宋" w:eastAsia="仿宋" w:hAnsi="仿宋"/>
                <w:b/>
                <w:sz w:val="24"/>
              </w:rPr>
            </w:pPr>
            <w:r>
              <w:rPr>
                <w:rFonts w:ascii="仿宋" w:eastAsia="仿宋" w:hAnsi="仿宋" w:hint="eastAsia"/>
                <w:b/>
                <w:sz w:val="24"/>
              </w:rPr>
              <w:t xml:space="preserve">（四）  </w:t>
            </w:r>
            <w:r w:rsidRPr="00870FA7">
              <w:rPr>
                <w:rFonts w:ascii="仿宋" w:eastAsia="仿宋" w:hAnsi="仿宋" w:hint="eastAsia"/>
                <w:b/>
                <w:sz w:val="24"/>
              </w:rPr>
              <w:t>试用要求</w:t>
            </w:r>
          </w:p>
          <w:p w14:paraId="7B6658A8" w14:textId="36E058AA" w:rsidR="00796544" w:rsidRPr="00796544" w:rsidRDefault="00796544" w:rsidP="00796544">
            <w:pPr>
              <w:spacing w:line="280" w:lineRule="exact"/>
              <w:ind w:firstLineChars="200" w:firstLine="480"/>
              <w:jc w:val="left"/>
              <w:rPr>
                <w:rFonts w:ascii="仿宋" w:eastAsia="仿宋" w:hAnsi="仿宋"/>
                <w:b/>
                <w:sz w:val="24"/>
              </w:rPr>
            </w:pPr>
            <w:r w:rsidRPr="009D7C7E">
              <w:rPr>
                <w:rFonts w:ascii="仿宋" w:eastAsia="仿宋" w:hAnsi="仿宋" w:hint="eastAsia"/>
                <w:sz w:val="24"/>
              </w:rPr>
              <w:t>根据采购的软件项目特殊性，投标单位承诺该软件免费提供给招标单位试用3至6个月。招标单位根据投标单位的响应情况及试用效果签订采购合同。</w:t>
            </w:r>
          </w:p>
        </w:tc>
        <w:tc>
          <w:tcPr>
            <w:tcW w:w="348" w:type="pct"/>
            <w:tcMar>
              <w:top w:w="0" w:type="dxa"/>
              <w:left w:w="10" w:type="dxa"/>
              <w:bottom w:w="0" w:type="dxa"/>
              <w:right w:w="10" w:type="dxa"/>
            </w:tcMar>
            <w:vAlign w:val="center"/>
          </w:tcPr>
          <w:p w14:paraId="20642A42" w14:textId="77777777" w:rsidR="00796544" w:rsidRPr="00796544" w:rsidRDefault="00796544" w:rsidP="00796544">
            <w:pPr>
              <w:spacing w:line="280" w:lineRule="exact"/>
              <w:jc w:val="center"/>
              <w:rPr>
                <w:rFonts w:ascii="仿宋" w:eastAsia="仿宋" w:hAnsi="仿宋"/>
                <w:sz w:val="24"/>
              </w:rPr>
            </w:pPr>
            <w:r w:rsidRPr="00796544">
              <w:rPr>
                <w:rFonts w:ascii="仿宋" w:eastAsia="仿宋" w:hAnsi="仿宋" w:hint="eastAsia"/>
                <w:sz w:val="24"/>
              </w:rPr>
              <w:lastRenderedPageBreak/>
              <w:t>1套</w:t>
            </w:r>
          </w:p>
        </w:tc>
      </w:tr>
    </w:tbl>
    <w:p w14:paraId="2BE585CB" w14:textId="77777777" w:rsidR="00796544" w:rsidRPr="00741096" w:rsidRDefault="00796544" w:rsidP="008903D7">
      <w:pPr>
        <w:spacing w:line="440" w:lineRule="exact"/>
        <w:rPr>
          <w:rFonts w:ascii="仿宋" w:eastAsia="仿宋" w:hAnsi="仿宋"/>
          <w:b/>
          <w:sz w:val="24"/>
        </w:rPr>
      </w:pPr>
    </w:p>
    <w:sectPr w:rsidR="00796544" w:rsidRPr="00741096" w:rsidSect="004A629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BFDE4E" w14:textId="77777777" w:rsidR="00146F86" w:rsidRDefault="00146F86">
      <w:r>
        <w:separator/>
      </w:r>
    </w:p>
  </w:endnote>
  <w:endnote w:type="continuationSeparator" w:id="0">
    <w:p w14:paraId="6C4DB655" w14:textId="77777777" w:rsidR="00146F86" w:rsidRDefault="00146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仿宋_GB2312">
    <w:altName w:val="仿宋"/>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B8A59" w14:textId="77777777" w:rsidR="00741096" w:rsidRDefault="00741096">
    <w:pPr>
      <w:pStyle w:val="a7"/>
      <w:jc w:val="center"/>
    </w:pPr>
    <w:r>
      <w:fldChar w:fldCharType="begin"/>
    </w:r>
    <w:r>
      <w:rPr>
        <w:rStyle w:val="ad"/>
      </w:rPr>
      <w:instrText xml:space="preserve">PAGE  </w:instrText>
    </w:r>
    <w:r>
      <w:fldChar w:fldCharType="separate"/>
    </w:r>
    <w:r w:rsidR="001E7628">
      <w:rPr>
        <w:rStyle w:val="ad"/>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E081E7" w14:textId="77777777" w:rsidR="00146F86" w:rsidRDefault="00146F86">
      <w:r>
        <w:separator/>
      </w:r>
    </w:p>
  </w:footnote>
  <w:footnote w:type="continuationSeparator" w:id="0">
    <w:p w14:paraId="1A69759A" w14:textId="77777777" w:rsidR="00146F86" w:rsidRDefault="00146F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949DC7"/>
    <w:multiLevelType w:val="singleLevel"/>
    <w:tmpl w:val="A5949DC7"/>
    <w:lvl w:ilvl="0">
      <w:start w:val="1"/>
      <w:numFmt w:val="decimal"/>
      <w:suff w:val="nothing"/>
      <w:lvlText w:val="%1）"/>
      <w:lvlJc w:val="left"/>
    </w:lvl>
  </w:abstractNum>
  <w:abstractNum w:abstractNumId="1">
    <w:nsid w:val="ADF61AFB"/>
    <w:multiLevelType w:val="singleLevel"/>
    <w:tmpl w:val="ADF61AFB"/>
    <w:lvl w:ilvl="0">
      <w:start w:val="1"/>
      <w:numFmt w:val="decimal"/>
      <w:lvlText w:val="%1."/>
      <w:lvlJc w:val="left"/>
      <w:pPr>
        <w:ind w:left="992" w:hanging="425"/>
      </w:pPr>
      <w:rPr>
        <w:rFonts w:hint="default"/>
      </w:rPr>
    </w:lvl>
  </w:abstractNum>
  <w:abstractNum w:abstractNumId="2">
    <w:nsid w:val="000B5E9D"/>
    <w:multiLevelType w:val="singleLevel"/>
    <w:tmpl w:val="000B5E9D"/>
    <w:lvl w:ilvl="0">
      <w:start w:val="1"/>
      <w:numFmt w:val="decimal"/>
      <w:lvlText w:val="%1."/>
      <w:lvlJc w:val="left"/>
      <w:pPr>
        <w:ind w:left="425" w:hanging="425"/>
      </w:pPr>
      <w:rPr>
        <w:rFonts w:hint="default"/>
      </w:rPr>
    </w:lvl>
  </w:abstractNum>
  <w:abstractNum w:abstractNumId="3">
    <w:nsid w:val="00880FD0"/>
    <w:multiLevelType w:val="multilevel"/>
    <w:tmpl w:val="00880FD0"/>
    <w:lvl w:ilvl="0">
      <w:start w:val="1"/>
      <w:numFmt w:val="japaneseCounting"/>
      <w:lvlText w:val="（%1）"/>
      <w:lvlJc w:val="left"/>
      <w:pPr>
        <w:tabs>
          <w:tab w:val="left" w:pos="1080"/>
        </w:tabs>
        <w:ind w:left="1080" w:hanging="108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4">
    <w:nsid w:val="02727639"/>
    <w:multiLevelType w:val="singleLevel"/>
    <w:tmpl w:val="02727639"/>
    <w:lvl w:ilvl="0">
      <w:start w:val="1"/>
      <w:numFmt w:val="decimal"/>
      <w:lvlText w:val="%1."/>
      <w:lvlJc w:val="left"/>
      <w:pPr>
        <w:ind w:left="425" w:hanging="425"/>
      </w:pPr>
      <w:rPr>
        <w:rFonts w:hint="default"/>
      </w:rPr>
    </w:lvl>
  </w:abstractNum>
  <w:abstractNum w:abstractNumId="5">
    <w:nsid w:val="069E0376"/>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931434C"/>
    <w:multiLevelType w:val="singleLevel"/>
    <w:tmpl w:val="0931434C"/>
    <w:lvl w:ilvl="0">
      <w:start w:val="1"/>
      <w:numFmt w:val="decimal"/>
      <w:lvlText w:val="%1."/>
      <w:lvlJc w:val="left"/>
      <w:pPr>
        <w:ind w:left="425" w:hanging="425"/>
      </w:pPr>
      <w:rPr>
        <w:rFonts w:hint="default"/>
      </w:rPr>
    </w:lvl>
  </w:abstractNum>
  <w:abstractNum w:abstractNumId="7">
    <w:nsid w:val="0D0E0725"/>
    <w:multiLevelType w:val="singleLevel"/>
    <w:tmpl w:val="A5949DC7"/>
    <w:lvl w:ilvl="0">
      <w:start w:val="1"/>
      <w:numFmt w:val="decimal"/>
      <w:suff w:val="nothing"/>
      <w:lvlText w:val="%1）"/>
      <w:lvlJc w:val="left"/>
    </w:lvl>
  </w:abstractNum>
  <w:abstractNum w:abstractNumId="8">
    <w:nsid w:val="15B60C70"/>
    <w:multiLevelType w:val="multilevel"/>
    <w:tmpl w:val="15B60C7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7DA2BDD"/>
    <w:multiLevelType w:val="multilevel"/>
    <w:tmpl w:val="17DA2BDD"/>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
    <w:nsid w:val="18B76432"/>
    <w:multiLevelType w:val="hybridMultilevel"/>
    <w:tmpl w:val="201E6B08"/>
    <w:lvl w:ilvl="0" w:tplc="E996DE7E">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C3422E"/>
    <w:multiLevelType w:val="singleLevel"/>
    <w:tmpl w:val="22C3422E"/>
    <w:lvl w:ilvl="0">
      <w:start w:val="1"/>
      <w:numFmt w:val="decimal"/>
      <w:lvlText w:val="%1."/>
      <w:lvlJc w:val="left"/>
      <w:pPr>
        <w:ind w:left="425" w:hanging="425"/>
      </w:pPr>
      <w:rPr>
        <w:rFonts w:hint="default"/>
      </w:rPr>
    </w:lvl>
  </w:abstractNum>
  <w:abstractNum w:abstractNumId="12">
    <w:nsid w:val="25C775AC"/>
    <w:multiLevelType w:val="multilevel"/>
    <w:tmpl w:val="D8EC96DA"/>
    <w:lvl w:ilvl="0">
      <w:start w:val="1"/>
      <w:numFmt w:val="chineseCountingThousand"/>
      <w:lvlText w:val="%1、"/>
      <w:lvlJc w:val="left"/>
      <w:pPr>
        <w:tabs>
          <w:tab w:val="left" w:pos="1221"/>
        </w:tabs>
        <w:ind w:left="1221" w:hanging="1080"/>
      </w:pPr>
      <w:rPr>
        <w:rFonts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3">
    <w:nsid w:val="27F4B827"/>
    <w:multiLevelType w:val="singleLevel"/>
    <w:tmpl w:val="27F4B827"/>
    <w:lvl w:ilvl="0">
      <w:start w:val="4"/>
      <w:numFmt w:val="decimal"/>
      <w:suff w:val="nothing"/>
      <w:lvlText w:val="%1、"/>
      <w:lvlJc w:val="left"/>
    </w:lvl>
  </w:abstractNum>
  <w:abstractNum w:abstractNumId="14">
    <w:nsid w:val="2D002264"/>
    <w:multiLevelType w:val="multilevel"/>
    <w:tmpl w:val="2D002264"/>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2D1C5079"/>
    <w:multiLevelType w:val="hybridMultilevel"/>
    <w:tmpl w:val="DFC4EC96"/>
    <w:lvl w:ilvl="0" w:tplc="329CF650">
      <w:start w:val="2"/>
      <w:numFmt w:val="japaneseCounting"/>
      <w:lvlText w:val="（%1）"/>
      <w:lvlJc w:val="left"/>
      <w:pPr>
        <w:ind w:left="765" w:hanging="7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7">
    <w:nsid w:val="382762F8"/>
    <w:multiLevelType w:val="hybridMultilevel"/>
    <w:tmpl w:val="06424CE0"/>
    <w:lvl w:ilvl="0" w:tplc="B82290A8">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82D4778"/>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BB70A20"/>
    <w:multiLevelType w:val="hybridMultilevel"/>
    <w:tmpl w:val="86F4BA7A"/>
    <w:lvl w:ilvl="0" w:tplc="4AF0511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F55601E"/>
    <w:multiLevelType w:val="multilevel"/>
    <w:tmpl w:val="3F55601E"/>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2">
    <w:nsid w:val="3FACB0F0"/>
    <w:multiLevelType w:val="singleLevel"/>
    <w:tmpl w:val="3FACB0F0"/>
    <w:lvl w:ilvl="0">
      <w:start w:val="2"/>
      <w:numFmt w:val="decimal"/>
      <w:suff w:val="nothing"/>
      <w:lvlText w:val="%1、"/>
      <w:lvlJc w:val="left"/>
    </w:lvl>
  </w:abstractNum>
  <w:abstractNum w:abstractNumId="23">
    <w:nsid w:val="443B5541"/>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452F5472"/>
    <w:multiLevelType w:val="singleLevel"/>
    <w:tmpl w:val="A5949DC7"/>
    <w:lvl w:ilvl="0">
      <w:start w:val="1"/>
      <w:numFmt w:val="decimal"/>
      <w:suff w:val="nothing"/>
      <w:lvlText w:val="%1）"/>
      <w:lvlJc w:val="left"/>
    </w:lvl>
  </w:abstractNum>
  <w:abstractNum w:abstractNumId="25">
    <w:nsid w:val="48162550"/>
    <w:multiLevelType w:val="multilevel"/>
    <w:tmpl w:val="5E9032CA"/>
    <w:lvl w:ilvl="0">
      <w:start w:val="1"/>
      <w:numFmt w:val="decimal"/>
      <w:suff w:val="nothing"/>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6">
    <w:nsid w:val="4933745E"/>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49D70E23"/>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4A5881B2"/>
    <w:multiLevelType w:val="singleLevel"/>
    <w:tmpl w:val="DB363E80"/>
    <w:lvl w:ilvl="0">
      <w:start w:val="1"/>
      <w:numFmt w:val="decimal"/>
      <w:lvlText w:val="%1、"/>
      <w:lvlJc w:val="left"/>
      <w:pPr>
        <w:ind w:left="708" w:hanging="425"/>
      </w:pPr>
      <w:rPr>
        <w:rFonts w:ascii="仿宋" w:eastAsia="仿宋" w:hAnsi="仿宋" w:cs="宋体"/>
      </w:rPr>
    </w:lvl>
  </w:abstractNum>
  <w:abstractNum w:abstractNumId="29">
    <w:nsid w:val="4B2B7BDF"/>
    <w:multiLevelType w:val="hybridMultilevel"/>
    <w:tmpl w:val="F6E8A2F0"/>
    <w:lvl w:ilvl="0" w:tplc="95E61FE4">
      <w:start w:val="1"/>
      <w:numFmt w:val="japaneseCounting"/>
      <w:lvlText w:val="（%1）"/>
      <w:lvlJc w:val="left"/>
      <w:pPr>
        <w:ind w:left="765" w:hanging="7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1">
    <w:nsid w:val="4F287CE6"/>
    <w:multiLevelType w:val="singleLevel"/>
    <w:tmpl w:val="4F287CE6"/>
    <w:lvl w:ilvl="0">
      <w:start w:val="1"/>
      <w:numFmt w:val="decimal"/>
      <w:lvlText w:val="%1."/>
      <w:lvlJc w:val="left"/>
      <w:pPr>
        <w:ind w:left="425" w:hanging="425"/>
      </w:pPr>
      <w:rPr>
        <w:rFonts w:hint="default"/>
      </w:rPr>
    </w:lvl>
  </w:abstractNum>
  <w:abstractNum w:abstractNumId="32">
    <w:nsid w:val="5512564F"/>
    <w:multiLevelType w:val="hybridMultilevel"/>
    <w:tmpl w:val="1B24BB4E"/>
    <w:lvl w:ilvl="0" w:tplc="A6EACB76">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59991D79"/>
    <w:multiLevelType w:val="multilevel"/>
    <w:tmpl w:val="59991D79"/>
    <w:lvl w:ilvl="0">
      <w:start w:val="1"/>
      <w:numFmt w:val="japaneseCounting"/>
      <w:lvlText w:val="（%1）"/>
      <w:lvlJc w:val="left"/>
      <w:pPr>
        <w:tabs>
          <w:tab w:val="left" w:pos="1080"/>
        </w:tabs>
        <w:ind w:left="1080" w:hanging="108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34">
    <w:nsid w:val="5ACC1566"/>
    <w:multiLevelType w:val="hybridMultilevel"/>
    <w:tmpl w:val="4058C1B2"/>
    <w:lvl w:ilvl="0" w:tplc="D4E053E8">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5C323B25"/>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606B2D51"/>
    <w:multiLevelType w:val="multilevel"/>
    <w:tmpl w:val="606B2D51"/>
    <w:lvl w:ilvl="0">
      <w:start w:val="1"/>
      <w:numFmt w:val="japaneseCounting"/>
      <w:lvlText w:val="%1、"/>
      <w:lvlJc w:val="left"/>
      <w:pPr>
        <w:ind w:left="720" w:hanging="720"/>
      </w:pPr>
      <w:rPr>
        <w:rFonts w:hint="default"/>
        <w:u w:val="none"/>
      </w:rPr>
    </w:lvl>
    <w:lvl w:ilvl="1">
      <w:start w:val="1"/>
      <w:numFmt w:val="lowerLetter"/>
      <w:lvlText w:val="%2)"/>
      <w:lvlJc w:val="left"/>
      <w:pPr>
        <w:ind w:left="840" w:hanging="420"/>
      </w:pPr>
      <w:rPr>
        <w:rFonts w:hint="default"/>
        <w:u w:val="none"/>
      </w:rPr>
    </w:lvl>
    <w:lvl w:ilvl="2">
      <w:start w:val="1"/>
      <w:numFmt w:val="lowerRoman"/>
      <w:lvlText w:val="%3."/>
      <w:lvlJc w:val="right"/>
      <w:pPr>
        <w:ind w:left="1260" w:hanging="420"/>
      </w:pPr>
      <w:rPr>
        <w:rFonts w:hint="default"/>
        <w:u w:val="none"/>
      </w:rPr>
    </w:lvl>
    <w:lvl w:ilvl="3">
      <w:start w:val="1"/>
      <w:numFmt w:val="decimal"/>
      <w:lvlText w:val="%4."/>
      <w:lvlJc w:val="left"/>
      <w:pPr>
        <w:ind w:left="1680" w:hanging="420"/>
      </w:pPr>
      <w:rPr>
        <w:rFonts w:hint="default"/>
        <w:u w:val="none"/>
      </w:rPr>
    </w:lvl>
    <w:lvl w:ilvl="4">
      <w:start w:val="1"/>
      <w:numFmt w:val="lowerLetter"/>
      <w:lvlText w:val="%5)"/>
      <w:lvlJc w:val="left"/>
      <w:pPr>
        <w:ind w:left="2100" w:hanging="420"/>
      </w:pPr>
      <w:rPr>
        <w:rFonts w:hint="default"/>
        <w:u w:val="none"/>
      </w:rPr>
    </w:lvl>
    <w:lvl w:ilvl="5">
      <w:start w:val="1"/>
      <w:numFmt w:val="lowerRoman"/>
      <w:lvlText w:val="%6."/>
      <w:lvlJc w:val="right"/>
      <w:pPr>
        <w:ind w:left="2520" w:hanging="420"/>
      </w:pPr>
      <w:rPr>
        <w:rFonts w:hint="default"/>
        <w:u w:val="none"/>
      </w:rPr>
    </w:lvl>
    <w:lvl w:ilvl="6">
      <w:start w:val="1"/>
      <w:numFmt w:val="decimal"/>
      <w:lvlText w:val="%7."/>
      <w:lvlJc w:val="left"/>
      <w:pPr>
        <w:ind w:left="2940" w:hanging="420"/>
      </w:pPr>
      <w:rPr>
        <w:rFonts w:hint="default"/>
        <w:u w:val="none"/>
      </w:rPr>
    </w:lvl>
    <w:lvl w:ilvl="7">
      <w:start w:val="1"/>
      <w:numFmt w:val="lowerLetter"/>
      <w:lvlText w:val="%8)"/>
      <w:lvlJc w:val="left"/>
      <w:pPr>
        <w:ind w:left="3360" w:hanging="420"/>
      </w:pPr>
      <w:rPr>
        <w:rFonts w:hint="default"/>
        <w:u w:val="none"/>
      </w:rPr>
    </w:lvl>
    <w:lvl w:ilvl="8">
      <w:start w:val="1"/>
      <w:numFmt w:val="lowerRoman"/>
      <w:lvlText w:val="%9."/>
      <w:lvlJc w:val="right"/>
      <w:pPr>
        <w:ind w:left="3780" w:hanging="420"/>
      </w:pPr>
      <w:rPr>
        <w:rFonts w:hint="default"/>
        <w:u w:val="none"/>
      </w:rPr>
    </w:lvl>
  </w:abstractNum>
  <w:abstractNum w:abstractNumId="37">
    <w:nsid w:val="62FE7CF0"/>
    <w:multiLevelType w:val="singleLevel"/>
    <w:tmpl w:val="62FE7CF0"/>
    <w:lvl w:ilvl="0">
      <w:start w:val="1"/>
      <w:numFmt w:val="decimal"/>
      <w:lvlText w:val="%1."/>
      <w:lvlJc w:val="left"/>
      <w:pPr>
        <w:ind w:left="425" w:hanging="425"/>
      </w:pPr>
      <w:rPr>
        <w:rFonts w:hint="default"/>
      </w:rPr>
    </w:lvl>
  </w:abstractNum>
  <w:abstractNum w:abstractNumId="38">
    <w:nsid w:val="67631894"/>
    <w:multiLevelType w:val="singleLevel"/>
    <w:tmpl w:val="A5949DC7"/>
    <w:lvl w:ilvl="0">
      <w:start w:val="1"/>
      <w:numFmt w:val="decimal"/>
      <w:suff w:val="nothing"/>
      <w:lvlText w:val="%1）"/>
      <w:lvlJc w:val="left"/>
    </w:lvl>
  </w:abstractNum>
  <w:abstractNum w:abstractNumId="39">
    <w:nsid w:val="6A505AC6"/>
    <w:multiLevelType w:val="hybridMultilevel"/>
    <w:tmpl w:val="C8063000"/>
    <w:lvl w:ilvl="0" w:tplc="464672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6A6A2D07"/>
    <w:multiLevelType w:val="multilevel"/>
    <w:tmpl w:val="6A6A2D07"/>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1">
    <w:nsid w:val="6EC66C6E"/>
    <w:multiLevelType w:val="multilevel"/>
    <w:tmpl w:val="6EC66C6E"/>
    <w:lvl w:ilvl="0">
      <w:start w:val="1"/>
      <w:numFmt w:val="decimal"/>
      <w:lvlText w:val="%1）"/>
      <w:lvlJc w:val="left"/>
      <w:pPr>
        <w:ind w:left="1200" w:hanging="360"/>
      </w:pPr>
      <w:rPr>
        <w:rFonts w:hint="default"/>
      </w:rPr>
    </w:lvl>
    <w:lvl w:ilvl="1">
      <w:start w:val="1"/>
      <w:numFmt w:val="lowerLetter"/>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lowerLetter"/>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lowerLetter"/>
      <w:lvlText w:val="%8)"/>
      <w:lvlJc w:val="left"/>
      <w:pPr>
        <w:ind w:left="4680" w:hanging="480"/>
      </w:pPr>
    </w:lvl>
    <w:lvl w:ilvl="8">
      <w:start w:val="1"/>
      <w:numFmt w:val="lowerRoman"/>
      <w:lvlText w:val="%9."/>
      <w:lvlJc w:val="right"/>
      <w:pPr>
        <w:ind w:left="5160" w:hanging="480"/>
      </w:pPr>
    </w:lvl>
  </w:abstractNum>
  <w:abstractNum w:abstractNumId="42">
    <w:nsid w:val="73303BE0"/>
    <w:multiLevelType w:val="multilevel"/>
    <w:tmpl w:val="73303BE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nsid w:val="7C942074"/>
    <w:multiLevelType w:val="multilevel"/>
    <w:tmpl w:val="5E9032CA"/>
    <w:lvl w:ilvl="0">
      <w:start w:val="1"/>
      <w:numFmt w:val="decimal"/>
      <w:suff w:val="nothing"/>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4">
    <w:nsid w:val="7EC63C89"/>
    <w:multiLevelType w:val="multilevel"/>
    <w:tmpl w:val="7EC63C89"/>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5">
    <w:nsid w:val="7F8554AD"/>
    <w:multiLevelType w:val="hybridMultilevel"/>
    <w:tmpl w:val="FADC7B0E"/>
    <w:lvl w:ilvl="0" w:tplc="BBA8A14A">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6"/>
  </w:num>
  <w:num w:numId="2">
    <w:abstractNumId w:val="20"/>
  </w:num>
  <w:num w:numId="3">
    <w:abstractNumId w:val="30"/>
  </w:num>
  <w:num w:numId="4">
    <w:abstractNumId w:val="13"/>
  </w:num>
  <w:num w:numId="5">
    <w:abstractNumId w:val="36"/>
  </w:num>
  <w:num w:numId="6">
    <w:abstractNumId w:val="1"/>
  </w:num>
  <w:num w:numId="7">
    <w:abstractNumId w:val="28"/>
  </w:num>
  <w:num w:numId="8">
    <w:abstractNumId w:val="11"/>
  </w:num>
  <w:num w:numId="9">
    <w:abstractNumId w:val="2"/>
  </w:num>
  <w:num w:numId="10">
    <w:abstractNumId w:val="0"/>
  </w:num>
  <w:num w:numId="11">
    <w:abstractNumId w:val="41"/>
  </w:num>
  <w:num w:numId="12">
    <w:abstractNumId w:val="22"/>
  </w:num>
  <w:num w:numId="13">
    <w:abstractNumId w:val="38"/>
  </w:num>
  <w:num w:numId="14">
    <w:abstractNumId w:val="24"/>
  </w:num>
  <w:num w:numId="15">
    <w:abstractNumId w:val="7"/>
  </w:num>
  <w:num w:numId="16">
    <w:abstractNumId w:val="12"/>
  </w:num>
  <w:num w:numId="17">
    <w:abstractNumId w:val="26"/>
  </w:num>
  <w:num w:numId="18">
    <w:abstractNumId w:val="27"/>
  </w:num>
  <w:num w:numId="19">
    <w:abstractNumId w:val="43"/>
  </w:num>
  <w:num w:numId="20">
    <w:abstractNumId w:val="35"/>
  </w:num>
  <w:num w:numId="21">
    <w:abstractNumId w:val="18"/>
  </w:num>
  <w:num w:numId="22">
    <w:abstractNumId w:val="5"/>
  </w:num>
  <w:num w:numId="23">
    <w:abstractNumId w:val="23"/>
  </w:num>
  <w:num w:numId="24">
    <w:abstractNumId w:val="25"/>
  </w:num>
  <w:num w:numId="25">
    <w:abstractNumId w:val="8"/>
  </w:num>
  <w:num w:numId="26">
    <w:abstractNumId w:val="14"/>
  </w:num>
  <w:num w:numId="27">
    <w:abstractNumId w:val="44"/>
  </w:num>
  <w:num w:numId="28">
    <w:abstractNumId w:val="9"/>
  </w:num>
  <w:num w:numId="29">
    <w:abstractNumId w:val="21"/>
  </w:num>
  <w:num w:numId="30">
    <w:abstractNumId w:val="40"/>
  </w:num>
  <w:num w:numId="31">
    <w:abstractNumId w:val="10"/>
  </w:num>
  <w:num w:numId="32">
    <w:abstractNumId w:val="34"/>
  </w:num>
  <w:num w:numId="33">
    <w:abstractNumId w:val="45"/>
  </w:num>
  <w:num w:numId="34">
    <w:abstractNumId w:val="17"/>
  </w:num>
  <w:num w:numId="35">
    <w:abstractNumId w:val="39"/>
  </w:num>
  <w:num w:numId="36">
    <w:abstractNumId w:val="19"/>
  </w:num>
  <w:num w:numId="37">
    <w:abstractNumId w:val="15"/>
  </w:num>
  <w:num w:numId="38">
    <w:abstractNumId w:val="32"/>
  </w:num>
  <w:num w:numId="39">
    <w:abstractNumId w:val="33"/>
  </w:num>
  <w:num w:numId="40">
    <w:abstractNumId w:val="31"/>
  </w:num>
  <w:num w:numId="41">
    <w:abstractNumId w:val="37"/>
  </w:num>
  <w:num w:numId="42">
    <w:abstractNumId w:val="42"/>
  </w:num>
  <w:num w:numId="43">
    <w:abstractNumId w:val="3"/>
  </w:num>
  <w:num w:numId="44">
    <w:abstractNumId w:val="6"/>
  </w:num>
  <w:num w:numId="45">
    <w:abstractNumId w:val="4"/>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21EC5"/>
    <w:rsid w:val="00032993"/>
    <w:rsid w:val="00037140"/>
    <w:rsid w:val="0004505E"/>
    <w:rsid w:val="00045903"/>
    <w:rsid w:val="00047E52"/>
    <w:rsid w:val="00050634"/>
    <w:rsid w:val="00065747"/>
    <w:rsid w:val="0006639C"/>
    <w:rsid w:val="00066CA9"/>
    <w:rsid w:val="000965BE"/>
    <w:rsid w:val="000B1231"/>
    <w:rsid w:val="000B144B"/>
    <w:rsid w:val="000B4E5F"/>
    <w:rsid w:val="000D2F7B"/>
    <w:rsid w:val="000D4BD3"/>
    <w:rsid w:val="001077AB"/>
    <w:rsid w:val="00114239"/>
    <w:rsid w:val="00114FE7"/>
    <w:rsid w:val="00117EAC"/>
    <w:rsid w:val="00123DCD"/>
    <w:rsid w:val="0012403A"/>
    <w:rsid w:val="001302F5"/>
    <w:rsid w:val="00146F86"/>
    <w:rsid w:val="001729CB"/>
    <w:rsid w:val="00172B0F"/>
    <w:rsid w:val="00172E78"/>
    <w:rsid w:val="00177816"/>
    <w:rsid w:val="00180389"/>
    <w:rsid w:val="00181C8E"/>
    <w:rsid w:val="00191C8D"/>
    <w:rsid w:val="001B6CBA"/>
    <w:rsid w:val="001B7D44"/>
    <w:rsid w:val="001C19EF"/>
    <w:rsid w:val="001D11C9"/>
    <w:rsid w:val="001D6163"/>
    <w:rsid w:val="001E7628"/>
    <w:rsid w:val="001F4528"/>
    <w:rsid w:val="001F5851"/>
    <w:rsid w:val="00204014"/>
    <w:rsid w:val="002124D1"/>
    <w:rsid w:val="00221816"/>
    <w:rsid w:val="002228FD"/>
    <w:rsid w:val="002235CC"/>
    <w:rsid w:val="00246644"/>
    <w:rsid w:val="00247D33"/>
    <w:rsid w:val="002526D5"/>
    <w:rsid w:val="00271FFB"/>
    <w:rsid w:val="00277575"/>
    <w:rsid w:val="002945A7"/>
    <w:rsid w:val="002971EA"/>
    <w:rsid w:val="002A01CF"/>
    <w:rsid w:val="002B161E"/>
    <w:rsid w:val="002B4678"/>
    <w:rsid w:val="002C143B"/>
    <w:rsid w:val="002C4E9A"/>
    <w:rsid w:val="002D626D"/>
    <w:rsid w:val="002F45AC"/>
    <w:rsid w:val="00301FAF"/>
    <w:rsid w:val="0030406B"/>
    <w:rsid w:val="00321140"/>
    <w:rsid w:val="0033058D"/>
    <w:rsid w:val="0034212A"/>
    <w:rsid w:val="00342B58"/>
    <w:rsid w:val="00351B0A"/>
    <w:rsid w:val="003525AA"/>
    <w:rsid w:val="00355DF6"/>
    <w:rsid w:val="00361476"/>
    <w:rsid w:val="00366BF0"/>
    <w:rsid w:val="003841B7"/>
    <w:rsid w:val="00384935"/>
    <w:rsid w:val="003A18DA"/>
    <w:rsid w:val="003B15DF"/>
    <w:rsid w:val="003B3134"/>
    <w:rsid w:val="003B359A"/>
    <w:rsid w:val="003B6A27"/>
    <w:rsid w:val="003B7AB5"/>
    <w:rsid w:val="003C14A7"/>
    <w:rsid w:val="003C62D3"/>
    <w:rsid w:val="003E3E7D"/>
    <w:rsid w:val="003E3EF3"/>
    <w:rsid w:val="003E5B6D"/>
    <w:rsid w:val="003E6258"/>
    <w:rsid w:val="003E6CF6"/>
    <w:rsid w:val="003F4286"/>
    <w:rsid w:val="0040438F"/>
    <w:rsid w:val="004160AC"/>
    <w:rsid w:val="00427A61"/>
    <w:rsid w:val="00427ED7"/>
    <w:rsid w:val="0044265D"/>
    <w:rsid w:val="004540A0"/>
    <w:rsid w:val="004562FE"/>
    <w:rsid w:val="004617E2"/>
    <w:rsid w:val="004619C4"/>
    <w:rsid w:val="00475409"/>
    <w:rsid w:val="004835A2"/>
    <w:rsid w:val="00483D91"/>
    <w:rsid w:val="00485977"/>
    <w:rsid w:val="00486E59"/>
    <w:rsid w:val="004A1B7A"/>
    <w:rsid w:val="004A629D"/>
    <w:rsid w:val="004B49B7"/>
    <w:rsid w:val="004C112B"/>
    <w:rsid w:val="004C58BA"/>
    <w:rsid w:val="004D54E2"/>
    <w:rsid w:val="0050240F"/>
    <w:rsid w:val="005200E7"/>
    <w:rsid w:val="00524156"/>
    <w:rsid w:val="0053248C"/>
    <w:rsid w:val="00537D8E"/>
    <w:rsid w:val="005421CD"/>
    <w:rsid w:val="00546565"/>
    <w:rsid w:val="00546690"/>
    <w:rsid w:val="00555E00"/>
    <w:rsid w:val="00556B28"/>
    <w:rsid w:val="005576D6"/>
    <w:rsid w:val="00563F03"/>
    <w:rsid w:val="005646E9"/>
    <w:rsid w:val="00564D26"/>
    <w:rsid w:val="005668B5"/>
    <w:rsid w:val="005671CB"/>
    <w:rsid w:val="00572E44"/>
    <w:rsid w:val="0058312D"/>
    <w:rsid w:val="00590554"/>
    <w:rsid w:val="0059210B"/>
    <w:rsid w:val="005A28AF"/>
    <w:rsid w:val="005A5B8C"/>
    <w:rsid w:val="005B09F5"/>
    <w:rsid w:val="005B5060"/>
    <w:rsid w:val="005D0E19"/>
    <w:rsid w:val="005D1422"/>
    <w:rsid w:val="005E051C"/>
    <w:rsid w:val="005E146D"/>
    <w:rsid w:val="005E372E"/>
    <w:rsid w:val="005E42CC"/>
    <w:rsid w:val="005F0148"/>
    <w:rsid w:val="005F0218"/>
    <w:rsid w:val="005F6FE2"/>
    <w:rsid w:val="0062652D"/>
    <w:rsid w:val="006322B9"/>
    <w:rsid w:val="0063370E"/>
    <w:rsid w:val="00633B87"/>
    <w:rsid w:val="00636D59"/>
    <w:rsid w:val="00645A32"/>
    <w:rsid w:val="00646473"/>
    <w:rsid w:val="0066559B"/>
    <w:rsid w:val="00671322"/>
    <w:rsid w:val="00674FAA"/>
    <w:rsid w:val="0068541A"/>
    <w:rsid w:val="006A7BD3"/>
    <w:rsid w:val="006C04AA"/>
    <w:rsid w:val="006C3180"/>
    <w:rsid w:val="006C7393"/>
    <w:rsid w:val="006D3D00"/>
    <w:rsid w:val="006D628E"/>
    <w:rsid w:val="006E13C2"/>
    <w:rsid w:val="006E657A"/>
    <w:rsid w:val="006E7F37"/>
    <w:rsid w:val="006F0490"/>
    <w:rsid w:val="006F24FA"/>
    <w:rsid w:val="006F4F5C"/>
    <w:rsid w:val="00702672"/>
    <w:rsid w:val="00720DFF"/>
    <w:rsid w:val="00727695"/>
    <w:rsid w:val="00741096"/>
    <w:rsid w:val="007431F5"/>
    <w:rsid w:val="00745323"/>
    <w:rsid w:val="007478B1"/>
    <w:rsid w:val="00756F0C"/>
    <w:rsid w:val="0078286E"/>
    <w:rsid w:val="0079292F"/>
    <w:rsid w:val="00796544"/>
    <w:rsid w:val="00797634"/>
    <w:rsid w:val="007A38EA"/>
    <w:rsid w:val="007B0E05"/>
    <w:rsid w:val="007B2401"/>
    <w:rsid w:val="007B4D33"/>
    <w:rsid w:val="007B63D2"/>
    <w:rsid w:val="007B6C97"/>
    <w:rsid w:val="007B6F3A"/>
    <w:rsid w:val="007C5EFD"/>
    <w:rsid w:val="007E2C3D"/>
    <w:rsid w:val="007E5661"/>
    <w:rsid w:val="007F2E1F"/>
    <w:rsid w:val="00807851"/>
    <w:rsid w:val="00814E61"/>
    <w:rsid w:val="008242EF"/>
    <w:rsid w:val="00826170"/>
    <w:rsid w:val="008369B8"/>
    <w:rsid w:val="00847C6E"/>
    <w:rsid w:val="00861E26"/>
    <w:rsid w:val="00870FA7"/>
    <w:rsid w:val="00875885"/>
    <w:rsid w:val="008903D7"/>
    <w:rsid w:val="00895EE5"/>
    <w:rsid w:val="008A3CCD"/>
    <w:rsid w:val="008B7BCC"/>
    <w:rsid w:val="008C35D0"/>
    <w:rsid w:val="008D632A"/>
    <w:rsid w:val="008E3FA3"/>
    <w:rsid w:val="008E557E"/>
    <w:rsid w:val="008F202B"/>
    <w:rsid w:val="008F7FD9"/>
    <w:rsid w:val="0090017E"/>
    <w:rsid w:val="00900358"/>
    <w:rsid w:val="00900B50"/>
    <w:rsid w:val="0091333C"/>
    <w:rsid w:val="00922BC2"/>
    <w:rsid w:val="00922BEC"/>
    <w:rsid w:val="00925AD0"/>
    <w:rsid w:val="009262C9"/>
    <w:rsid w:val="00944FA3"/>
    <w:rsid w:val="00950705"/>
    <w:rsid w:val="00986207"/>
    <w:rsid w:val="00994CAF"/>
    <w:rsid w:val="00996423"/>
    <w:rsid w:val="009B098F"/>
    <w:rsid w:val="009C28F1"/>
    <w:rsid w:val="009D5478"/>
    <w:rsid w:val="009D6498"/>
    <w:rsid w:val="009D7C7E"/>
    <w:rsid w:val="009E2FF8"/>
    <w:rsid w:val="009E3433"/>
    <w:rsid w:val="009E4092"/>
    <w:rsid w:val="009E59E0"/>
    <w:rsid w:val="009E7426"/>
    <w:rsid w:val="009F602F"/>
    <w:rsid w:val="00A00E4D"/>
    <w:rsid w:val="00A01FE1"/>
    <w:rsid w:val="00A215E4"/>
    <w:rsid w:val="00A33677"/>
    <w:rsid w:val="00A33F78"/>
    <w:rsid w:val="00A52C1C"/>
    <w:rsid w:val="00A60819"/>
    <w:rsid w:val="00A63413"/>
    <w:rsid w:val="00A8001A"/>
    <w:rsid w:val="00A964BB"/>
    <w:rsid w:val="00AA2891"/>
    <w:rsid w:val="00AB1EEB"/>
    <w:rsid w:val="00AB4BA5"/>
    <w:rsid w:val="00AC09EC"/>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4568A"/>
    <w:rsid w:val="00B511C9"/>
    <w:rsid w:val="00B53507"/>
    <w:rsid w:val="00B56165"/>
    <w:rsid w:val="00B73421"/>
    <w:rsid w:val="00B845D1"/>
    <w:rsid w:val="00B8750B"/>
    <w:rsid w:val="00B92C73"/>
    <w:rsid w:val="00B945BE"/>
    <w:rsid w:val="00BA0FAB"/>
    <w:rsid w:val="00BB1202"/>
    <w:rsid w:val="00BB43C3"/>
    <w:rsid w:val="00BB6169"/>
    <w:rsid w:val="00BC22A1"/>
    <w:rsid w:val="00BC2926"/>
    <w:rsid w:val="00BC6B23"/>
    <w:rsid w:val="00BD5B96"/>
    <w:rsid w:val="00BE4059"/>
    <w:rsid w:val="00BE4119"/>
    <w:rsid w:val="00BF1EB8"/>
    <w:rsid w:val="00C0226D"/>
    <w:rsid w:val="00C05651"/>
    <w:rsid w:val="00C07F71"/>
    <w:rsid w:val="00C15407"/>
    <w:rsid w:val="00C20867"/>
    <w:rsid w:val="00C21ECF"/>
    <w:rsid w:val="00C35E24"/>
    <w:rsid w:val="00C37B0C"/>
    <w:rsid w:val="00C53C28"/>
    <w:rsid w:val="00C60263"/>
    <w:rsid w:val="00C61CAA"/>
    <w:rsid w:val="00C84762"/>
    <w:rsid w:val="00CA2223"/>
    <w:rsid w:val="00CA459F"/>
    <w:rsid w:val="00CB1125"/>
    <w:rsid w:val="00CB36F1"/>
    <w:rsid w:val="00CB7C42"/>
    <w:rsid w:val="00D00D3F"/>
    <w:rsid w:val="00D02B78"/>
    <w:rsid w:val="00D03CAF"/>
    <w:rsid w:val="00D120DC"/>
    <w:rsid w:val="00D13036"/>
    <w:rsid w:val="00D16286"/>
    <w:rsid w:val="00D42D9A"/>
    <w:rsid w:val="00D44097"/>
    <w:rsid w:val="00D52C01"/>
    <w:rsid w:val="00D52D20"/>
    <w:rsid w:val="00D650C1"/>
    <w:rsid w:val="00D679BF"/>
    <w:rsid w:val="00D81800"/>
    <w:rsid w:val="00D83723"/>
    <w:rsid w:val="00D94124"/>
    <w:rsid w:val="00D94815"/>
    <w:rsid w:val="00D94B0B"/>
    <w:rsid w:val="00DA69C1"/>
    <w:rsid w:val="00DB6DD0"/>
    <w:rsid w:val="00DC08E2"/>
    <w:rsid w:val="00DC7401"/>
    <w:rsid w:val="00DD1632"/>
    <w:rsid w:val="00DD4DF1"/>
    <w:rsid w:val="00DE154A"/>
    <w:rsid w:val="00DE2A1D"/>
    <w:rsid w:val="00E06D74"/>
    <w:rsid w:val="00E1010D"/>
    <w:rsid w:val="00E375AA"/>
    <w:rsid w:val="00E438C6"/>
    <w:rsid w:val="00E63BEC"/>
    <w:rsid w:val="00E71907"/>
    <w:rsid w:val="00E726BA"/>
    <w:rsid w:val="00E8471C"/>
    <w:rsid w:val="00E91208"/>
    <w:rsid w:val="00EA2200"/>
    <w:rsid w:val="00EB1996"/>
    <w:rsid w:val="00EB29C8"/>
    <w:rsid w:val="00ED1B86"/>
    <w:rsid w:val="00ED1FDF"/>
    <w:rsid w:val="00EE069F"/>
    <w:rsid w:val="00EE2FD6"/>
    <w:rsid w:val="00EE4062"/>
    <w:rsid w:val="00EE7CC6"/>
    <w:rsid w:val="00EF1CED"/>
    <w:rsid w:val="00F040B8"/>
    <w:rsid w:val="00F06500"/>
    <w:rsid w:val="00F116B1"/>
    <w:rsid w:val="00F1443C"/>
    <w:rsid w:val="00F14AA5"/>
    <w:rsid w:val="00F16B59"/>
    <w:rsid w:val="00F16C14"/>
    <w:rsid w:val="00F314E2"/>
    <w:rsid w:val="00F35D14"/>
    <w:rsid w:val="00F42B1E"/>
    <w:rsid w:val="00F4377A"/>
    <w:rsid w:val="00F4775A"/>
    <w:rsid w:val="00F516BD"/>
    <w:rsid w:val="00F52854"/>
    <w:rsid w:val="00F61789"/>
    <w:rsid w:val="00F70016"/>
    <w:rsid w:val="00F705AC"/>
    <w:rsid w:val="00F76319"/>
    <w:rsid w:val="00F822D7"/>
    <w:rsid w:val="00F83877"/>
    <w:rsid w:val="00F86EA9"/>
    <w:rsid w:val="00FB3281"/>
    <w:rsid w:val="00FB6E32"/>
    <w:rsid w:val="00FD7714"/>
    <w:rsid w:val="00FE58FC"/>
    <w:rsid w:val="00FF156D"/>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49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iPriority="99"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 w:type="paragraph" w:customStyle="1" w:styleId="11">
    <w:name w:val="列出段落1"/>
    <w:basedOn w:val="a"/>
    <w:uiPriority w:val="99"/>
    <w:qFormat/>
    <w:rsid w:val="00204014"/>
    <w:pPr>
      <w:spacing w:line="360" w:lineRule="auto"/>
      <w:ind w:firstLineChars="200" w:firstLine="200"/>
    </w:pPr>
    <w:rPr>
      <w:rFonts w:asciiTheme="minorHAnsi" w:eastAsiaTheme="minorEastAsia" w:hAnsiTheme="minorHAnsi" w:cs="宋体"/>
      <w:sz w:val="24"/>
      <w:szCs w:val="22"/>
    </w:rPr>
  </w:style>
  <w:style w:type="paragraph" w:styleId="af4">
    <w:name w:val="Body Text First Indent"/>
    <w:basedOn w:val="a4"/>
    <w:link w:val="Char9"/>
    <w:uiPriority w:val="99"/>
    <w:unhideWhenUsed/>
    <w:rsid w:val="00796544"/>
    <w:pPr>
      <w:autoSpaceDE/>
      <w:autoSpaceDN/>
      <w:spacing w:after="120"/>
      <w:ind w:firstLineChars="100" w:firstLine="420"/>
      <w:jc w:val="both"/>
    </w:pPr>
    <w:rPr>
      <w:rFonts w:ascii="Times New Roman" w:hAnsi="Times New Roman" w:cs="Times New Roman"/>
      <w:kern w:val="2"/>
      <w:sz w:val="21"/>
      <w:lang w:val="en-US" w:bidi="ar-SA"/>
    </w:rPr>
  </w:style>
  <w:style w:type="character" w:customStyle="1" w:styleId="Char9">
    <w:name w:val="正文首行缩进 Char"/>
    <w:basedOn w:val="Char0"/>
    <w:link w:val="af4"/>
    <w:uiPriority w:val="99"/>
    <w:rsid w:val="00796544"/>
    <w:rPr>
      <w:rFonts w:ascii="宋体" w:hAnsi="宋体" w:cs="宋体"/>
      <w:kern w:val="2"/>
      <w:sz w:val="21"/>
      <w:szCs w:val="24"/>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iPriority="99"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 w:type="paragraph" w:customStyle="1" w:styleId="11">
    <w:name w:val="列出段落1"/>
    <w:basedOn w:val="a"/>
    <w:uiPriority w:val="99"/>
    <w:qFormat/>
    <w:rsid w:val="00204014"/>
    <w:pPr>
      <w:spacing w:line="360" w:lineRule="auto"/>
      <w:ind w:firstLineChars="200" w:firstLine="200"/>
    </w:pPr>
    <w:rPr>
      <w:rFonts w:asciiTheme="minorHAnsi" w:eastAsiaTheme="minorEastAsia" w:hAnsiTheme="minorHAnsi" w:cs="宋体"/>
      <w:sz w:val="24"/>
      <w:szCs w:val="22"/>
    </w:rPr>
  </w:style>
  <w:style w:type="paragraph" w:styleId="af4">
    <w:name w:val="Body Text First Indent"/>
    <w:basedOn w:val="a4"/>
    <w:link w:val="Char9"/>
    <w:uiPriority w:val="99"/>
    <w:unhideWhenUsed/>
    <w:rsid w:val="00796544"/>
    <w:pPr>
      <w:autoSpaceDE/>
      <w:autoSpaceDN/>
      <w:spacing w:after="120"/>
      <w:ind w:firstLineChars="100" w:firstLine="420"/>
      <w:jc w:val="both"/>
    </w:pPr>
    <w:rPr>
      <w:rFonts w:ascii="Times New Roman" w:hAnsi="Times New Roman" w:cs="Times New Roman"/>
      <w:kern w:val="2"/>
      <w:sz w:val="21"/>
      <w:lang w:val="en-US" w:bidi="ar-SA"/>
    </w:rPr>
  </w:style>
  <w:style w:type="character" w:customStyle="1" w:styleId="Char9">
    <w:name w:val="正文首行缩进 Char"/>
    <w:basedOn w:val="Char0"/>
    <w:link w:val="af4"/>
    <w:uiPriority w:val="99"/>
    <w:rsid w:val="00796544"/>
    <w:rPr>
      <w:rFonts w:ascii="宋体" w:hAnsi="宋体" w:cs="宋体"/>
      <w:kern w:val="2"/>
      <w:sz w:val="21"/>
      <w:szCs w:val="24"/>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8913">
      <w:bodyDiv w:val="1"/>
      <w:marLeft w:val="0"/>
      <w:marRight w:val="0"/>
      <w:marTop w:val="0"/>
      <w:marBottom w:val="0"/>
      <w:divBdr>
        <w:top w:val="none" w:sz="0" w:space="0" w:color="auto"/>
        <w:left w:val="none" w:sz="0" w:space="0" w:color="auto"/>
        <w:bottom w:val="none" w:sz="0" w:space="0" w:color="auto"/>
        <w:right w:val="none" w:sz="0" w:space="0" w:color="auto"/>
      </w:divBdr>
    </w:div>
    <w:div w:id="352072682">
      <w:bodyDiv w:val="1"/>
      <w:marLeft w:val="0"/>
      <w:marRight w:val="0"/>
      <w:marTop w:val="0"/>
      <w:marBottom w:val="0"/>
      <w:divBdr>
        <w:top w:val="none" w:sz="0" w:space="0" w:color="auto"/>
        <w:left w:val="none" w:sz="0" w:space="0" w:color="auto"/>
        <w:bottom w:val="none" w:sz="0" w:space="0" w:color="auto"/>
        <w:right w:val="none" w:sz="0" w:space="0" w:color="auto"/>
      </w:divBdr>
    </w:div>
    <w:div w:id="429936731">
      <w:bodyDiv w:val="1"/>
      <w:marLeft w:val="0"/>
      <w:marRight w:val="0"/>
      <w:marTop w:val="0"/>
      <w:marBottom w:val="0"/>
      <w:divBdr>
        <w:top w:val="none" w:sz="0" w:space="0" w:color="auto"/>
        <w:left w:val="none" w:sz="0" w:space="0" w:color="auto"/>
        <w:bottom w:val="none" w:sz="0" w:space="0" w:color="auto"/>
        <w:right w:val="none" w:sz="0" w:space="0" w:color="auto"/>
      </w:divBdr>
    </w:div>
    <w:div w:id="530268289">
      <w:bodyDiv w:val="1"/>
      <w:marLeft w:val="0"/>
      <w:marRight w:val="0"/>
      <w:marTop w:val="0"/>
      <w:marBottom w:val="0"/>
      <w:divBdr>
        <w:top w:val="none" w:sz="0" w:space="0" w:color="auto"/>
        <w:left w:val="none" w:sz="0" w:space="0" w:color="auto"/>
        <w:bottom w:val="none" w:sz="0" w:space="0" w:color="auto"/>
        <w:right w:val="none" w:sz="0" w:space="0" w:color="auto"/>
      </w:divBdr>
    </w:div>
    <w:div w:id="797139773">
      <w:bodyDiv w:val="1"/>
      <w:marLeft w:val="0"/>
      <w:marRight w:val="0"/>
      <w:marTop w:val="0"/>
      <w:marBottom w:val="0"/>
      <w:divBdr>
        <w:top w:val="none" w:sz="0" w:space="0" w:color="auto"/>
        <w:left w:val="none" w:sz="0" w:space="0" w:color="auto"/>
        <w:bottom w:val="none" w:sz="0" w:space="0" w:color="auto"/>
        <w:right w:val="none" w:sz="0" w:space="0" w:color="auto"/>
      </w:divBdr>
    </w:div>
    <w:div w:id="872424437">
      <w:bodyDiv w:val="1"/>
      <w:marLeft w:val="0"/>
      <w:marRight w:val="0"/>
      <w:marTop w:val="0"/>
      <w:marBottom w:val="0"/>
      <w:divBdr>
        <w:top w:val="none" w:sz="0" w:space="0" w:color="auto"/>
        <w:left w:val="none" w:sz="0" w:space="0" w:color="auto"/>
        <w:bottom w:val="none" w:sz="0" w:space="0" w:color="auto"/>
        <w:right w:val="none" w:sz="0" w:space="0" w:color="auto"/>
      </w:divBdr>
    </w:div>
    <w:div w:id="1171291317">
      <w:bodyDiv w:val="1"/>
      <w:marLeft w:val="0"/>
      <w:marRight w:val="0"/>
      <w:marTop w:val="0"/>
      <w:marBottom w:val="0"/>
      <w:divBdr>
        <w:top w:val="none" w:sz="0" w:space="0" w:color="auto"/>
        <w:left w:val="none" w:sz="0" w:space="0" w:color="auto"/>
        <w:bottom w:val="none" w:sz="0" w:space="0" w:color="auto"/>
        <w:right w:val="none" w:sz="0" w:space="0" w:color="auto"/>
      </w:divBdr>
    </w:div>
    <w:div w:id="1189220703">
      <w:bodyDiv w:val="1"/>
      <w:marLeft w:val="0"/>
      <w:marRight w:val="0"/>
      <w:marTop w:val="0"/>
      <w:marBottom w:val="0"/>
      <w:divBdr>
        <w:top w:val="none" w:sz="0" w:space="0" w:color="auto"/>
        <w:left w:val="none" w:sz="0" w:space="0" w:color="auto"/>
        <w:bottom w:val="none" w:sz="0" w:space="0" w:color="auto"/>
        <w:right w:val="none" w:sz="0" w:space="0" w:color="auto"/>
      </w:divBdr>
    </w:div>
    <w:div w:id="1260135681">
      <w:bodyDiv w:val="1"/>
      <w:marLeft w:val="0"/>
      <w:marRight w:val="0"/>
      <w:marTop w:val="0"/>
      <w:marBottom w:val="0"/>
      <w:divBdr>
        <w:top w:val="none" w:sz="0" w:space="0" w:color="auto"/>
        <w:left w:val="none" w:sz="0" w:space="0" w:color="auto"/>
        <w:bottom w:val="none" w:sz="0" w:space="0" w:color="auto"/>
        <w:right w:val="none" w:sz="0" w:space="0" w:color="auto"/>
      </w:divBdr>
    </w:div>
    <w:div w:id="1851791535">
      <w:bodyDiv w:val="1"/>
      <w:marLeft w:val="0"/>
      <w:marRight w:val="0"/>
      <w:marTop w:val="0"/>
      <w:marBottom w:val="0"/>
      <w:divBdr>
        <w:top w:val="none" w:sz="0" w:space="0" w:color="auto"/>
        <w:left w:val="none" w:sz="0" w:space="0" w:color="auto"/>
        <w:bottom w:val="none" w:sz="0" w:space="0" w:color="auto"/>
        <w:right w:val="none" w:sz="0" w:space="0" w:color="auto"/>
      </w:divBdr>
    </w:div>
    <w:div w:id="2135520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C98569C-A658-4DE5-A42D-0B0D08D21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20</Pages>
  <Words>3090</Words>
  <Characters>17616</Characters>
  <Application>Microsoft Office Word</Application>
  <DocSecurity>0</DocSecurity>
  <Lines>146</Lines>
  <Paragraphs>41</Paragraphs>
  <ScaleCrop>false</ScaleCrop>
  <Company>CHINA</Company>
  <LinksUpToDate>false</LinksUpToDate>
  <CharactersWithSpaces>20665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61</cp:revision>
  <cp:lastPrinted>2020-08-18T02:33:00Z</cp:lastPrinted>
  <dcterms:created xsi:type="dcterms:W3CDTF">2022-09-15T06:00:00Z</dcterms:created>
  <dcterms:modified xsi:type="dcterms:W3CDTF">2023-11-17T03:13:00Z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